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448" w:rsidRPr="00631B38" w:rsidRDefault="008C6448" w:rsidP="00E55CCB">
      <w:pPr>
        <w:pStyle w:val="Condition"/>
        <w:rPr>
          <w:b/>
        </w:rPr>
      </w:pPr>
      <w:bookmarkStart w:id="0" w:name="_GoBack"/>
      <w:bookmarkEnd w:id="0"/>
      <w:r w:rsidRPr="00631B38">
        <w:rPr>
          <w:b/>
        </w:rPr>
        <w:t>PURCHASE ORDER TERMS AND CONDITIONS</w:t>
      </w:r>
    </w:p>
    <w:p w:rsidR="007C2370" w:rsidRPr="00631B38" w:rsidRDefault="008C6448" w:rsidP="00E55CCB">
      <w:pPr>
        <w:pStyle w:val="Condition"/>
      </w:pPr>
      <w:r w:rsidRPr="00631B38">
        <w:rPr>
          <w:rFonts w:cs="Arial"/>
          <w:b/>
          <w:szCs w:val="14"/>
        </w:rPr>
        <w:t xml:space="preserve">1.0 </w:t>
      </w:r>
      <w:r w:rsidR="00CC4E17" w:rsidRPr="00631B38">
        <w:rPr>
          <w:rFonts w:cs="Arial"/>
          <w:b/>
          <w:szCs w:val="14"/>
        </w:rPr>
        <w:t>Definitions</w:t>
      </w:r>
      <w:r w:rsidR="00515452" w:rsidRPr="00631B38">
        <w:rPr>
          <w:rFonts w:cs="Arial"/>
          <w:szCs w:val="14"/>
        </w:rPr>
        <w:t xml:space="preserve">. </w:t>
      </w:r>
      <w:r w:rsidRPr="00631B38">
        <w:t xml:space="preserve">The terms "Products" and "Services" as used herein shall include any equipment, </w:t>
      </w:r>
      <w:r w:rsidR="00CC4E17" w:rsidRPr="00631B38">
        <w:t xml:space="preserve">goods, </w:t>
      </w:r>
      <w:r w:rsidRPr="00631B38">
        <w:t>materials, supplies, drawings, data or any other articles or property or services as more fully described on the first page hereof.</w:t>
      </w:r>
      <w:r w:rsidR="00CC4E17" w:rsidRPr="00631B38">
        <w:t xml:space="preserve"> "Purchase Order" means </w:t>
      </w:r>
      <w:r w:rsidR="00B33ED0" w:rsidRPr="00631B38">
        <w:t>GDUK</w:t>
      </w:r>
      <w:r w:rsidR="00CC4E17" w:rsidRPr="00631B38">
        <w:t xml:space="preserve">'s purchase order (and any amendments thereto made by </w:t>
      </w:r>
      <w:r w:rsidR="00B33ED0" w:rsidRPr="00631B38">
        <w:t>GDUK</w:t>
      </w:r>
      <w:r w:rsidR="00CC4E17" w:rsidRPr="00631B38">
        <w:t>)</w:t>
      </w:r>
      <w:r w:rsidR="007C2370" w:rsidRPr="00631B38">
        <w:t xml:space="preserve"> along with these Conditions</w:t>
      </w:r>
      <w:r w:rsidR="00CC4E17" w:rsidRPr="00631B38">
        <w:t xml:space="preserve"> delivered to the Supplier (i.e. the party to whom this Purchase Order is issued and/or who is named on the Purchase Order's face) by any means including, without limitation, electronically and pursuant to which the Supplier shall supply the Products and Services</w:t>
      </w:r>
      <w:r w:rsidR="00515452" w:rsidRPr="00631B38">
        <w:t xml:space="preserve">. </w:t>
      </w:r>
      <w:r w:rsidR="007C2370" w:rsidRPr="00631B38">
        <w:t>"Contract" means a contract for the sale and purchase of Products and Services between GDUK and Supplier, consisting of the Purchase Order, these Conditio</w:t>
      </w:r>
      <w:r w:rsidR="009D370D">
        <w:t>ns and any Special Conditions (</w:t>
      </w:r>
      <w:r w:rsidR="007C2370" w:rsidRPr="00631B38">
        <w:t>e.g. conditions stated on the front of the Purchase Order)</w:t>
      </w:r>
      <w:r w:rsidR="00515452" w:rsidRPr="00631B38">
        <w:t>.</w:t>
      </w:r>
    </w:p>
    <w:p w:rsidR="00987F73" w:rsidRPr="00631B38" w:rsidRDefault="005D1320" w:rsidP="00E55CCB">
      <w:pPr>
        <w:pStyle w:val="Condition"/>
      </w:pPr>
      <w:r w:rsidRPr="00631B38">
        <w:rPr>
          <w:b/>
        </w:rPr>
        <w:t xml:space="preserve">1.1 </w:t>
      </w:r>
      <w:r w:rsidR="00FE355E" w:rsidRPr="00631B38">
        <w:rPr>
          <w:b/>
        </w:rPr>
        <w:t>Order of Precedence</w:t>
      </w:r>
      <w:r w:rsidR="00515452" w:rsidRPr="00631B38">
        <w:rPr>
          <w:b/>
        </w:rPr>
        <w:t xml:space="preserve">. </w:t>
      </w:r>
      <w:r w:rsidRPr="00631B38">
        <w:t>The</w:t>
      </w:r>
      <w:r w:rsidR="007C2370" w:rsidRPr="00631B38">
        <w:t xml:space="preserve"> Conditions and any Special Conditions shall apply to all Purchase Orders and shall form part of the Contract, provided that if there is any inconsistency between these Conditions and any special conditions, the special conditions shall prevail to the extent of such inconsistency</w:t>
      </w:r>
      <w:r w:rsidR="00515452" w:rsidRPr="00631B38">
        <w:t xml:space="preserve">. </w:t>
      </w:r>
      <w:r w:rsidR="007C2370" w:rsidRPr="00631B38">
        <w:t>No terms and conditions of the Supplier (including, without limitation, any terms or conditions set out in any quotation, estimate, invoice</w:t>
      </w:r>
      <w:r w:rsidR="00F408D5" w:rsidRPr="00631B38">
        <w:t xml:space="preserve">, acknowledgement form </w:t>
      </w:r>
      <w:r w:rsidR="007C2370" w:rsidRPr="00631B38">
        <w:t xml:space="preserve">or other documentation delivered by the Supplier to </w:t>
      </w:r>
      <w:r w:rsidR="00B33ED0" w:rsidRPr="00631B38">
        <w:t>GDUK</w:t>
      </w:r>
      <w:r w:rsidR="007C2370" w:rsidRPr="00631B38">
        <w:t>) shall prevail over these Conditions or apply to the Contract</w:t>
      </w:r>
      <w:r w:rsidR="00515452" w:rsidRPr="00631B38">
        <w:t xml:space="preserve">. </w:t>
      </w:r>
      <w:r w:rsidR="00B33ED0" w:rsidRPr="00631B38">
        <w:t>GDUK</w:t>
      </w:r>
      <w:r w:rsidR="007C2370" w:rsidRPr="00631B38">
        <w:t xml:space="preserve"> shall be bound only by Orders which are placed on </w:t>
      </w:r>
      <w:r w:rsidR="00B33ED0" w:rsidRPr="00631B38">
        <w:t>GDUK</w:t>
      </w:r>
      <w:r w:rsidR="007C2370" w:rsidRPr="00631B38">
        <w:t>'s printed or electronic Order forms and signed or otherwise authorised on its behalf by a duly authorised officer, and which are accepted by the Supplier</w:t>
      </w:r>
      <w:r w:rsidR="00987F73" w:rsidRPr="00631B38">
        <w:t>.</w:t>
      </w:r>
    </w:p>
    <w:p w:rsidR="00F67F90" w:rsidRPr="00631B38" w:rsidRDefault="00F67F90" w:rsidP="00E55CCB">
      <w:pPr>
        <w:pStyle w:val="Condition"/>
      </w:pPr>
      <w:r w:rsidRPr="00631B38">
        <w:rPr>
          <w:b/>
        </w:rPr>
        <w:t>1.2 Acceptance by Supplier</w:t>
      </w:r>
      <w:r w:rsidR="00515452" w:rsidRPr="00631B38">
        <w:rPr>
          <w:b/>
        </w:rPr>
        <w:t xml:space="preserve">. </w:t>
      </w:r>
      <w:bookmarkStart w:id="1" w:name="_Ref147162846"/>
      <w:bookmarkStart w:id="2" w:name="_Ref147635753"/>
      <w:r w:rsidRPr="00631B38">
        <w:t>Acceptance of the Purchase Order</w:t>
      </w:r>
      <w:r w:rsidR="009D370D">
        <w:t xml:space="preserve"> </w:t>
      </w:r>
      <w:r w:rsidRPr="00631B38">
        <w:t>must be communicated by the Supplier within fourteen (14) days of the date of the Order</w:t>
      </w:r>
      <w:r w:rsidR="00515452" w:rsidRPr="00631B38">
        <w:t xml:space="preserve">. </w:t>
      </w:r>
      <w:r w:rsidRPr="00631B38">
        <w:t xml:space="preserve">In the event that the Supplier delivers Goods or performs Services (in accordance with the Order) without such acceptance, the Supplier shall be deemed to have accepted </w:t>
      </w:r>
      <w:bookmarkEnd w:id="1"/>
      <w:r w:rsidRPr="00631B38">
        <w:t>the Order (subject to these Conditions), and the Contract shall be deemed to have been entered into by the parties, on the date that the Supplier first delivers the Goods or commences performance of the Services.</w:t>
      </w:r>
      <w:bookmarkEnd w:id="2"/>
    </w:p>
    <w:p w:rsidR="008A17CE" w:rsidRPr="00631B38" w:rsidRDefault="008A17CE" w:rsidP="00E55CCB">
      <w:pPr>
        <w:pStyle w:val="Condition"/>
        <w:rPr>
          <w:rFonts w:cs="Arial"/>
          <w:b/>
          <w:szCs w:val="14"/>
        </w:rPr>
      </w:pPr>
      <w:r w:rsidRPr="00631B38">
        <w:rPr>
          <w:rFonts w:cs="Arial"/>
          <w:b/>
          <w:szCs w:val="14"/>
        </w:rPr>
        <w:t>2.0 Delivery of Products and Services</w:t>
      </w:r>
      <w:r w:rsidR="00515452" w:rsidRPr="00631B38">
        <w:rPr>
          <w:rFonts w:cs="Arial"/>
          <w:szCs w:val="14"/>
        </w:rPr>
        <w:t xml:space="preserve">. </w:t>
      </w:r>
      <w:r w:rsidRPr="00631B38">
        <w:rPr>
          <w:rFonts w:cs="Arial"/>
          <w:szCs w:val="14"/>
        </w:rPr>
        <w:t>The Products and Services shall be delivered or performed</w:t>
      </w:r>
      <w:proofErr w:type="gramStart"/>
      <w:r w:rsidRPr="00631B38">
        <w:rPr>
          <w:rFonts w:cs="Arial"/>
          <w:szCs w:val="14"/>
        </w:rPr>
        <w:t>, as the case may be, by</w:t>
      </w:r>
      <w:proofErr w:type="gramEnd"/>
      <w:r w:rsidRPr="00631B38">
        <w:rPr>
          <w:rFonts w:cs="Arial"/>
          <w:szCs w:val="14"/>
        </w:rPr>
        <w:t xml:space="preserve"> Supplier </w:t>
      </w:r>
      <w:r w:rsidR="00DF064A" w:rsidRPr="00631B38">
        <w:rPr>
          <w:rFonts w:cs="Arial"/>
          <w:szCs w:val="14"/>
        </w:rPr>
        <w:t xml:space="preserve">delivered </w:t>
      </w:r>
      <w:r w:rsidR="00DF7D01" w:rsidRPr="00631B38">
        <w:rPr>
          <w:rFonts w:cs="Arial"/>
          <w:szCs w:val="14"/>
        </w:rPr>
        <w:t>a</w:t>
      </w:r>
      <w:r w:rsidR="00DF064A" w:rsidRPr="00631B38">
        <w:rPr>
          <w:rFonts w:cs="Arial"/>
          <w:szCs w:val="14"/>
        </w:rPr>
        <w:t xml:space="preserve">t </w:t>
      </w:r>
      <w:r w:rsidR="00DF7D01" w:rsidRPr="00631B38">
        <w:rPr>
          <w:rFonts w:cs="Arial"/>
          <w:szCs w:val="14"/>
        </w:rPr>
        <w:t>place</w:t>
      </w:r>
      <w:r w:rsidR="00DF064A" w:rsidRPr="00631B38">
        <w:rPr>
          <w:rFonts w:cs="Arial"/>
          <w:szCs w:val="14"/>
        </w:rPr>
        <w:t xml:space="preserve"> (D</w:t>
      </w:r>
      <w:r w:rsidR="00DF7D01" w:rsidRPr="00631B38">
        <w:rPr>
          <w:rFonts w:cs="Arial"/>
          <w:szCs w:val="14"/>
        </w:rPr>
        <w:t>AP</w:t>
      </w:r>
      <w:r w:rsidR="00DF064A" w:rsidRPr="00631B38">
        <w:rPr>
          <w:rFonts w:cs="Arial"/>
          <w:szCs w:val="14"/>
        </w:rPr>
        <w:t xml:space="preserve">) Incoterms </w:t>
      </w:r>
      <w:r w:rsidR="00DF7D01" w:rsidRPr="00631B38">
        <w:rPr>
          <w:rFonts w:cs="Arial"/>
          <w:szCs w:val="14"/>
        </w:rPr>
        <w:t xml:space="preserve">Rules </w:t>
      </w:r>
      <w:r w:rsidR="00DF064A" w:rsidRPr="00631B38">
        <w:rPr>
          <w:rFonts w:cs="Arial"/>
          <w:szCs w:val="14"/>
        </w:rPr>
        <w:t>20</w:t>
      </w:r>
      <w:r w:rsidR="00DF7D01" w:rsidRPr="00631B38">
        <w:rPr>
          <w:rFonts w:cs="Arial"/>
          <w:szCs w:val="14"/>
        </w:rPr>
        <w:t>1</w:t>
      </w:r>
      <w:r w:rsidR="00DF064A" w:rsidRPr="00631B38">
        <w:rPr>
          <w:rFonts w:cs="Arial"/>
          <w:szCs w:val="14"/>
        </w:rPr>
        <w:t xml:space="preserve">0 </w:t>
      </w:r>
      <w:r w:rsidRPr="00631B38">
        <w:rPr>
          <w:rFonts w:cs="Arial"/>
          <w:szCs w:val="14"/>
        </w:rPr>
        <w:t>at the place or places specified on the first page hereof</w:t>
      </w:r>
      <w:r w:rsidR="00515452" w:rsidRPr="00631B38">
        <w:rPr>
          <w:rFonts w:cs="Arial"/>
          <w:szCs w:val="14"/>
        </w:rPr>
        <w:t xml:space="preserve">. </w:t>
      </w:r>
      <w:r w:rsidRPr="00631B38">
        <w:rPr>
          <w:rFonts w:cs="Arial"/>
          <w:szCs w:val="14"/>
        </w:rPr>
        <w:t>Title to and all risks of loss or damage to any such Products shall remain with Supplier until receipt by GDUK, as evidenced by the signature of a duly authori</w:t>
      </w:r>
      <w:r w:rsidR="00480C7D" w:rsidRPr="00631B38">
        <w:rPr>
          <w:rFonts w:cs="Arial"/>
          <w:szCs w:val="14"/>
        </w:rPr>
        <w:t>s</w:t>
      </w:r>
      <w:r w:rsidRPr="00631B38">
        <w:rPr>
          <w:rFonts w:cs="Arial"/>
          <w:szCs w:val="14"/>
        </w:rPr>
        <w:t xml:space="preserve">ed representative of GDUK, along with any documents of title; however, risk of loss with respect to rejected goods shall remain with Supplier. </w:t>
      </w:r>
    </w:p>
    <w:p w:rsidR="00D90527" w:rsidRPr="00631B38" w:rsidRDefault="005D1320" w:rsidP="00E55CCB">
      <w:pPr>
        <w:pStyle w:val="Condition"/>
      </w:pPr>
      <w:r w:rsidRPr="00631B38">
        <w:rPr>
          <w:b/>
        </w:rPr>
        <w:t xml:space="preserve">2.1 </w:t>
      </w:r>
      <w:r w:rsidR="00FE355E" w:rsidRPr="00631B38">
        <w:rPr>
          <w:b/>
        </w:rPr>
        <w:t>Performance</w:t>
      </w:r>
      <w:r w:rsidR="00515452" w:rsidRPr="00631B38">
        <w:rPr>
          <w:b/>
        </w:rPr>
        <w:t xml:space="preserve">. </w:t>
      </w:r>
      <w:r w:rsidRPr="00631B38">
        <w:t>Performance</w:t>
      </w:r>
      <w:r w:rsidR="008C6448" w:rsidRPr="00631B38">
        <w:t xml:space="preserve"> of this Purchase Order at the date or dates specified for delivery of the Products and/or the performance of Services is an integral part hereof</w:t>
      </w:r>
      <w:r w:rsidR="00515452" w:rsidRPr="00631B38">
        <w:t xml:space="preserve">. </w:t>
      </w:r>
      <w:r w:rsidR="003B5DF4" w:rsidRPr="00631B38">
        <w:t>T</w:t>
      </w:r>
      <w:r w:rsidR="008C6448" w:rsidRPr="00631B38">
        <w:t>ime is of the essence unless otherwise provided herein</w:t>
      </w:r>
      <w:r w:rsidR="00515452" w:rsidRPr="00631B38">
        <w:t xml:space="preserve">. </w:t>
      </w:r>
      <w:r w:rsidR="00B00CA7" w:rsidRPr="00631B38">
        <w:t>GDUK</w:t>
      </w:r>
      <w:r w:rsidR="008C6448" w:rsidRPr="00631B38">
        <w:t xml:space="preserve"> may, at its option, accept delivery at an earlier or later date or dates and such acceptance shall not be deemed to waive any right or remedy available to </w:t>
      </w:r>
      <w:r w:rsidR="00B00CA7" w:rsidRPr="00631B38">
        <w:t>GDUK</w:t>
      </w:r>
      <w:r w:rsidR="008C6448" w:rsidRPr="00631B38">
        <w:t xml:space="preserve"> under this Purchase Order.</w:t>
      </w:r>
      <w:bookmarkStart w:id="3" w:name="_Ref147635776"/>
      <w:r w:rsidR="00D90527" w:rsidRPr="00631B38">
        <w:t xml:space="preserve"> The Supplier shall inform GDUK of any actual or anticipated delay in the delivery of the Products or performance of the Services and, without prejudice to any other right or remedy to which </w:t>
      </w:r>
      <w:r w:rsidR="003B5DF4" w:rsidRPr="00631B38">
        <w:t xml:space="preserve">GDUK </w:t>
      </w:r>
      <w:r w:rsidR="00D90527" w:rsidRPr="00631B38">
        <w:t xml:space="preserve">may be entitled </w:t>
      </w:r>
      <w:r w:rsidR="003B5DF4" w:rsidRPr="00631B38">
        <w:t xml:space="preserve">by law or contract or otherwise, </w:t>
      </w:r>
      <w:r w:rsidR="00D90527" w:rsidRPr="00631B38">
        <w:t xml:space="preserve">GDUK shall be entitled </w:t>
      </w:r>
      <w:r w:rsidR="003B5DF4" w:rsidRPr="00631B38">
        <w:t>to require the Supplier (at the Supplier's cost) to expedite delivery via airfreight or other method</w:t>
      </w:r>
      <w:r w:rsidR="00515452" w:rsidRPr="00631B38">
        <w:t xml:space="preserve">. </w:t>
      </w:r>
      <w:bookmarkEnd w:id="3"/>
    </w:p>
    <w:p w:rsidR="008C6448" w:rsidRPr="00631B38" w:rsidRDefault="005D1320" w:rsidP="00E55CCB">
      <w:pPr>
        <w:pStyle w:val="Condition"/>
      </w:pPr>
      <w:r w:rsidRPr="00631B38">
        <w:rPr>
          <w:b/>
        </w:rPr>
        <w:t xml:space="preserve">2.2 </w:t>
      </w:r>
      <w:r w:rsidR="00FE355E" w:rsidRPr="00631B38">
        <w:rPr>
          <w:b/>
        </w:rPr>
        <w:t>Excess Delivery</w:t>
      </w:r>
      <w:r w:rsidR="00515452" w:rsidRPr="00631B38">
        <w:rPr>
          <w:b/>
        </w:rPr>
        <w:t xml:space="preserve">. </w:t>
      </w:r>
      <w:r w:rsidRPr="00631B38">
        <w:t>Supplier’s</w:t>
      </w:r>
      <w:r w:rsidR="0033207D" w:rsidRPr="00631B38">
        <w:t xml:space="preserve"> d</w:t>
      </w:r>
      <w:r w:rsidR="008C6448" w:rsidRPr="00631B38">
        <w:t xml:space="preserve">elivery of Products and Services in excess of or beyond that provided for in this Purchase Order shall not obligate </w:t>
      </w:r>
      <w:r w:rsidR="00B00CA7" w:rsidRPr="00631B38">
        <w:t>GDUK</w:t>
      </w:r>
      <w:r w:rsidR="008C6448" w:rsidRPr="00631B38">
        <w:t xml:space="preserve"> under any circumstances</w:t>
      </w:r>
      <w:r w:rsidR="00515452" w:rsidRPr="00631B38">
        <w:t xml:space="preserve">. </w:t>
      </w:r>
      <w:r w:rsidR="008C6448" w:rsidRPr="00631B38">
        <w:t xml:space="preserve">Excess quantities of Products may be returned to </w:t>
      </w:r>
      <w:r w:rsidR="00B33ED0" w:rsidRPr="00631B38">
        <w:t>Supplier</w:t>
      </w:r>
      <w:r w:rsidR="008C6448" w:rsidRPr="00631B38">
        <w:t xml:space="preserve"> and </w:t>
      </w:r>
      <w:r w:rsidR="00B33ED0" w:rsidRPr="00631B38">
        <w:t>Supplier</w:t>
      </w:r>
      <w:r w:rsidR="008C6448" w:rsidRPr="00631B38">
        <w:t xml:space="preserve"> shall reimburse </w:t>
      </w:r>
      <w:r w:rsidR="00B00CA7" w:rsidRPr="00631B38">
        <w:t>GDUK</w:t>
      </w:r>
      <w:r w:rsidR="008C6448" w:rsidRPr="00631B38">
        <w:t xml:space="preserve"> for any costs or expense</w:t>
      </w:r>
      <w:r w:rsidR="00BB6571" w:rsidRPr="00631B38">
        <w:t xml:space="preserve"> for such return</w:t>
      </w:r>
      <w:r w:rsidR="00515452" w:rsidRPr="00631B38">
        <w:t xml:space="preserve">. </w:t>
      </w:r>
      <w:r w:rsidR="008C6448" w:rsidRPr="00631B38">
        <w:t xml:space="preserve">If this Purchase Order provides for delivery in </w:t>
      </w:r>
      <w:r w:rsidR="002A624A" w:rsidRPr="00631B38">
        <w:t>instalments</w:t>
      </w:r>
      <w:r w:rsidR="008C6448" w:rsidRPr="00631B38">
        <w:t xml:space="preserve"> or from time to time, a default under any instalment or any such time shall, at </w:t>
      </w:r>
      <w:r w:rsidR="00B00CA7" w:rsidRPr="00631B38">
        <w:t>GDUK</w:t>
      </w:r>
      <w:r w:rsidR="008C6448" w:rsidRPr="00631B38">
        <w:t>'s option, constitute an event of default hereunder</w:t>
      </w:r>
      <w:r w:rsidR="00515452" w:rsidRPr="00631B38">
        <w:t xml:space="preserve">. </w:t>
      </w:r>
      <w:r w:rsidR="00B00CA7" w:rsidRPr="00631B38">
        <w:t>GDUK</w:t>
      </w:r>
      <w:r w:rsidR="008C6448" w:rsidRPr="00631B38">
        <w:t>'s count of the Products shall be conclusive.</w:t>
      </w:r>
    </w:p>
    <w:p w:rsidR="00B152B9" w:rsidRPr="00631B38" w:rsidRDefault="001012C0" w:rsidP="00E55CCB">
      <w:pPr>
        <w:pStyle w:val="Condition"/>
      </w:pPr>
      <w:r w:rsidRPr="00631B38">
        <w:rPr>
          <w:b/>
        </w:rPr>
        <w:t>2.</w:t>
      </w:r>
      <w:bookmarkStart w:id="4" w:name="_Ref147727463"/>
      <w:r w:rsidR="001B2FDF" w:rsidRPr="00631B38">
        <w:rPr>
          <w:b/>
        </w:rPr>
        <w:t xml:space="preserve">3 </w:t>
      </w:r>
      <w:r w:rsidR="00FE355E" w:rsidRPr="00631B38">
        <w:rPr>
          <w:b/>
        </w:rPr>
        <w:t>Change Requests</w:t>
      </w:r>
      <w:r w:rsidR="00515452" w:rsidRPr="00631B38">
        <w:rPr>
          <w:b/>
        </w:rPr>
        <w:t xml:space="preserve">. </w:t>
      </w:r>
      <w:r w:rsidR="00C11070" w:rsidRPr="00631B38">
        <w:t xml:space="preserve">The Supplier shall consider favourably, and in good faith, any request made by </w:t>
      </w:r>
      <w:r w:rsidR="00B33ED0" w:rsidRPr="00631B38">
        <w:t>GDUK</w:t>
      </w:r>
      <w:r w:rsidR="00C11070" w:rsidRPr="00631B38">
        <w:t xml:space="preserve"> to modify or change the whole or any part of the accepted Order (a "Change Request")</w:t>
      </w:r>
      <w:r w:rsidR="00515452" w:rsidRPr="00631B38">
        <w:t>.</w:t>
      </w:r>
      <w:r w:rsidR="009D370D">
        <w:t xml:space="preserve"> </w:t>
      </w:r>
      <w:r w:rsidR="00C11070" w:rsidRPr="00631B38">
        <w:t xml:space="preserve">All Change Requests shall be delivered to the Supplier on </w:t>
      </w:r>
      <w:r w:rsidR="00B33ED0" w:rsidRPr="00631B38">
        <w:t>GDUK</w:t>
      </w:r>
      <w:r w:rsidR="00C11070" w:rsidRPr="00631B38">
        <w:t xml:space="preserve">'s printed or electronic Order forms or headed paper and signed by a duly authorised representative of </w:t>
      </w:r>
      <w:r w:rsidR="00B33ED0" w:rsidRPr="00631B38">
        <w:t>GDUK</w:t>
      </w:r>
      <w:r w:rsidR="00515452" w:rsidRPr="00631B38">
        <w:t>.</w:t>
      </w:r>
      <w:r w:rsidR="009D370D">
        <w:t xml:space="preserve"> </w:t>
      </w:r>
      <w:r w:rsidR="00C11070" w:rsidRPr="00631B38">
        <w:t xml:space="preserve">The Supplier shall use its best endeavours to agree with </w:t>
      </w:r>
      <w:r w:rsidR="00B33ED0" w:rsidRPr="00631B38">
        <w:t>GDUK</w:t>
      </w:r>
      <w:r w:rsidR="00C11070" w:rsidRPr="00631B38">
        <w:t xml:space="preserve"> any adjustments to the price or delivery schedule reasonably necessary to accommodate a Change Request</w:t>
      </w:r>
      <w:r w:rsidR="00515452" w:rsidRPr="00631B38">
        <w:t xml:space="preserve">. </w:t>
      </w:r>
      <w:proofErr w:type="gramStart"/>
      <w:r w:rsidR="00C11070" w:rsidRPr="00631B38">
        <w:t>In the event that</w:t>
      </w:r>
      <w:proofErr w:type="gramEnd"/>
      <w:r w:rsidR="00C11070" w:rsidRPr="00631B38">
        <w:t xml:space="preserve"> the Supplier is unable to accommodate a Change Request, </w:t>
      </w:r>
      <w:r w:rsidR="00B33ED0" w:rsidRPr="00631B38">
        <w:t>GDUK</w:t>
      </w:r>
      <w:r w:rsidR="00C11070" w:rsidRPr="00631B38">
        <w:t xml:space="preserve"> shall be entitled upon </w:t>
      </w:r>
      <w:r w:rsidR="003E1A3D" w:rsidRPr="00631B38">
        <w:t>written</w:t>
      </w:r>
      <w:r w:rsidR="00C11070" w:rsidRPr="00631B38">
        <w:t xml:space="preserve"> notice to terminate immediately the whole or the relevant part of the Contract, without any liability to the Supplier</w:t>
      </w:r>
      <w:r w:rsidR="00515452" w:rsidRPr="00631B38">
        <w:t xml:space="preserve">. </w:t>
      </w:r>
      <w:bookmarkEnd w:id="4"/>
    </w:p>
    <w:p w:rsidR="002478C4" w:rsidRPr="00631B38" w:rsidRDefault="002478C4" w:rsidP="00E55CCB">
      <w:pPr>
        <w:pStyle w:val="Condition"/>
      </w:pPr>
      <w:r w:rsidRPr="00631B38">
        <w:rPr>
          <w:b/>
        </w:rPr>
        <w:t>2.</w:t>
      </w:r>
      <w:r w:rsidR="001B2FDF" w:rsidRPr="00631B38">
        <w:rPr>
          <w:b/>
        </w:rPr>
        <w:t xml:space="preserve">4 </w:t>
      </w:r>
      <w:r w:rsidR="00FE355E" w:rsidRPr="00631B38">
        <w:rPr>
          <w:b/>
        </w:rPr>
        <w:t>Further Orders</w:t>
      </w:r>
      <w:r w:rsidR="00515452" w:rsidRPr="00631B38">
        <w:rPr>
          <w:b/>
        </w:rPr>
        <w:t xml:space="preserve">. </w:t>
      </w:r>
      <w:r w:rsidRPr="00631B38">
        <w:t xml:space="preserve">The Supplier shall use all reasonable endeavours to accept further Orders for Goods and/or Services, previously delivered or performed by the Supplier, at prices and delivery lead-times no less favourable to </w:t>
      </w:r>
      <w:r w:rsidR="00B33ED0" w:rsidRPr="00631B38">
        <w:t>GDUK</w:t>
      </w:r>
      <w:r w:rsidRPr="00631B38">
        <w:t xml:space="preserve"> than those agreed for the Order</w:t>
      </w:r>
      <w:r w:rsidR="00515452" w:rsidRPr="00631B38">
        <w:t xml:space="preserve">. </w:t>
      </w:r>
      <w:proofErr w:type="gramStart"/>
      <w:r w:rsidRPr="00631B38">
        <w:t>In the event that</w:t>
      </w:r>
      <w:proofErr w:type="gramEnd"/>
      <w:r w:rsidRPr="00631B38">
        <w:t xml:space="preserve"> the Supplier is unable to accept further Orders on such terms it shall, at </w:t>
      </w:r>
      <w:r w:rsidR="00B33ED0" w:rsidRPr="00631B38">
        <w:t>GDUK</w:t>
      </w:r>
      <w:r w:rsidRPr="00631B38">
        <w:t xml:space="preserve">’s request, enter into good faith negotiations with </w:t>
      </w:r>
      <w:r w:rsidR="00B33ED0" w:rsidRPr="00631B38">
        <w:t>GDUK</w:t>
      </w:r>
      <w:r w:rsidRPr="00631B38">
        <w:t xml:space="preserve"> to agree applicable terms and conditions.</w:t>
      </w:r>
    </w:p>
    <w:p w:rsidR="005C5C3F" w:rsidRPr="00631B38" w:rsidRDefault="000C2582" w:rsidP="00E55CCB">
      <w:pPr>
        <w:pStyle w:val="Condition"/>
      </w:pPr>
      <w:r w:rsidRPr="00631B38">
        <w:rPr>
          <w:b/>
        </w:rPr>
        <w:t>3</w:t>
      </w:r>
      <w:r w:rsidR="008C6448" w:rsidRPr="00631B38">
        <w:rPr>
          <w:b/>
        </w:rPr>
        <w:t>.0 Charges.</w:t>
      </w:r>
      <w:r w:rsidR="008C6448" w:rsidRPr="00631B38">
        <w:t xml:space="preserve"> Performance of this Purchase Order shall be at the prices set forth on the first page hereof</w:t>
      </w:r>
      <w:r w:rsidR="005C5C3F" w:rsidRPr="00631B38">
        <w:t xml:space="preserve"> and shall be exclusive of Value Added Tax, but inclusive of all other taxes, fees, duties, costs and expense (including any expenses incurred by Supplier to comply with legal or other obligations concerning waste, electrical and electronic equipment)</w:t>
      </w:r>
      <w:r w:rsidR="00515452" w:rsidRPr="00631B38">
        <w:t xml:space="preserve">. </w:t>
      </w:r>
      <w:r w:rsidR="005C5C3F" w:rsidRPr="00631B38">
        <w:t>No charges shall be made for packing, insurance or delivery unless otherwise agree</w:t>
      </w:r>
      <w:r w:rsidR="007C6250" w:rsidRPr="00631B38">
        <w:t>d</w:t>
      </w:r>
      <w:r w:rsidR="005C5C3F" w:rsidRPr="00631B38">
        <w:t>, by the parties in writing and, in such case, any such charge shall be separately detailed in the Supplier’s invoice</w:t>
      </w:r>
      <w:r w:rsidR="00515452" w:rsidRPr="00631B38">
        <w:t xml:space="preserve">. </w:t>
      </w:r>
    </w:p>
    <w:p w:rsidR="005C5C3F" w:rsidRPr="00631B38" w:rsidRDefault="000C2582" w:rsidP="00E55CCB">
      <w:pPr>
        <w:pStyle w:val="Condition"/>
      </w:pPr>
      <w:r w:rsidRPr="00631B38">
        <w:rPr>
          <w:b/>
        </w:rPr>
        <w:t>3</w:t>
      </w:r>
      <w:r w:rsidR="005C5C3F" w:rsidRPr="00631B38">
        <w:rPr>
          <w:b/>
        </w:rPr>
        <w:t>.1 Invoices</w:t>
      </w:r>
      <w:r w:rsidR="00515452" w:rsidRPr="00631B38">
        <w:rPr>
          <w:b/>
        </w:rPr>
        <w:t xml:space="preserve">. </w:t>
      </w:r>
      <w:r w:rsidR="005C5C3F" w:rsidRPr="00631B38">
        <w:t>Unless otherwise agreed by the parties in writing, the Supplier shall submit its invoice no more than thirty (30) days from the date of delivery of any Products or completion of any Services</w:t>
      </w:r>
      <w:r w:rsidR="00515452" w:rsidRPr="00631B38">
        <w:t xml:space="preserve">. </w:t>
      </w:r>
      <w:r w:rsidR="00C95D47" w:rsidRPr="00631B38">
        <w:t>At least three (3) business days prior to the submission of its invoice, Supplier shall submit to GDUK a draft or proforma invoice (the draft/ proforma invoice) of the said invoice for GDUK to review</w:t>
      </w:r>
      <w:r w:rsidR="00515452" w:rsidRPr="00631B38">
        <w:t xml:space="preserve">. </w:t>
      </w:r>
      <w:r w:rsidR="00C95D47" w:rsidRPr="00631B38">
        <w:t>GDUK shall, pursuant to its review and within the said period of three (3) business days, advise Supplier of any irregularities on the draft/ proforma invoice and any recommended rectifications of any such irregularities, along with advice as to whether GDUK intends to accept or reject the invoice as and when it is submitted.</w:t>
      </w:r>
      <w:r w:rsidR="00AF659F" w:rsidRPr="00631B38">
        <w:t xml:space="preserve"> </w:t>
      </w:r>
      <w:r w:rsidR="005C5C3F" w:rsidRPr="00631B38">
        <w:t>Each invoice shall accurately set out details of the Products or Services in respect of which the invoice was rendered and the applicable price, exclusive of Value Added Tax</w:t>
      </w:r>
      <w:r w:rsidR="00515452" w:rsidRPr="00631B38">
        <w:t xml:space="preserve">. </w:t>
      </w:r>
      <w:r w:rsidR="005C5C3F" w:rsidRPr="00631B38">
        <w:t xml:space="preserve">Invoices shall not be sent to </w:t>
      </w:r>
      <w:r w:rsidR="00B33ED0" w:rsidRPr="00631B38">
        <w:t>GDUK</w:t>
      </w:r>
      <w:r w:rsidR="005C5C3F" w:rsidRPr="00631B38">
        <w:t xml:space="preserve"> prior to the date of delivery of the Products or commencement of performance of the Services and must be sent to </w:t>
      </w:r>
      <w:r w:rsidR="00B33ED0" w:rsidRPr="00631B38">
        <w:t>GDUK</w:t>
      </w:r>
      <w:r w:rsidR="005C5C3F" w:rsidRPr="00631B38">
        <w:t>'s address designated on the Order quoting the relevant Order number</w:t>
      </w:r>
      <w:r w:rsidR="00515452" w:rsidRPr="00631B38">
        <w:t xml:space="preserve">. </w:t>
      </w:r>
      <w:r w:rsidR="005C5C3F" w:rsidRPr="00631B38">
        <w:t>Payment of all valid invoices shall be made in the currency stipulated in the Order and within thirty</w:t>
      </w:r>
      <w:r w:rsidR="00A26D33" w:rsidRPr="00631B38">
        <w:t xml:space="preserve"> </w:t>
      </w:r>
      <w:r w:rsidR="005C5C3F" w:rsidRPr="00631B38">
        <w:t>(3</w:t>
      </w:r>
      <w:r w:rsidR="0083744F">
        <w:t>0</w:t>
      </w:r>
      <w:r w:rsidR="005C5C3F" w:rsidRPr="00631B38">
        <w:t xml:space="preserve">) days of receipt of the applicable invoice by </w:t>
      </w:r>
      <w:r w:rsidR="00B33ED0" w:rsidRPr="00631B38">
        <w:t>GDUK</w:t>
      </w:r>
      <w:r w:rsidR="005C5C3F" w:rsidRPr="00631B38">
        <w:t xml:space="preserve">, provided that </w:t>
      </w:r>
      <w:r w:rsidR="00B33ED0" w:rsidRPr="00631B38">
        <w:t>GDUK</w:t>
      </w:r>
      <w:r w:rsidR="005C5C3F" w:rsidRPr="00631B38">
        <w:t xml:space="preserve"> may withhold payment in respect of any invoice that it is disputing, in good faith, until such time as the relevant dispute is resolved</w:t>
      </w:r>
      <w:r w:rsidR="00515452" w:rsidRPr="00631B38">
        <w:t xml:space="preserve">. </w:t>
      </w:r>
      <w:r w:rsidR="00B33ED0" w:rsidRPr="00631B38">
        <w:t>GDUK</w:t>
      </w:r>
      <w:r w:rsidR="005C5C3F" w:rsidRPr="00631B38">
        <w:t xml:space="preserve"> may deduct from any sum due to the Supplier, under the Contract or under any other </w:t>
      </w:r>
      <w:r w:rsidR="00194995" w:rsidRPr="00631B38">
        <w:t>c</w:t>
      </w:r>
      <w:r w:rsidR="005C5C3F" w:rsidRPr="00631B38">
        <w:t xml:space="preserve">ontract, any sum recoverable or due to </w:t>
      </w:r>
      <w:r w:rsidR="00B33ED0" w:rsidRPr="00631B38">
        <w:t>GDUK</w:t>
      </w:r>
      <w:r w:rsidR="005C5C3F" w:rsidRPr="00631B38">
        <w:t xml:space="preserve"> or an affiliate of </w:t>
      </w:r>
      <w:r w:rsidR="00B33ED0" w:rsidRPr="00631B38">
        <w:t>GDUK</w:t>
      </w:r>
      <w:r w:rsidR="005C5C3F" w:rsidRPr="00631B38">
        <w:t xml:space="preserve"> from the Supplier, under or in connection with the Contract or any other Contract.</w:t>
      </w:r>
    </w:p>
    <w:p w:rsidR="00B152B9" w:rsidRPr="00631B38" w:rsidRDefault="000C2582" w:rsidP="00EF3379">
      <w:pPr>
        <w:pStyle w:val="Condition"/>
      </w:pPr>
      <w:r w:rsidRPr="00631B38">
        <w:rPr>
          <w:b/>
        </w:rPr>
        <w:t>4</w:t>
      </w:r>
      <w:r w:rsidR="008C6448" w:rsidRPr="00631B38">
        <w:rPr>
          <w:b/>
        </w:rPr>
        <w:t xml:space="preserve">.0 </w:t>
      </w:r>
      <w:r w:rsidR="003047AC" w:rsidRPr="00631B38">
        <w:rPr>
          <w:b/>
        </w:rPr>
        <w:t>Warranties</w:t>
      </w:r>
      <w:r w:rsidR="00515452" w:rsidRPr="00631B38">
        <w:rPr>
          <w:b/>
        </w:rPr>
        <w:t xml:space="preserve">. </w:t>
      </w:r>
      <w:r w:rsidR="00B33ED0" w:rsidRPr="00631B38">
        <w:t>Supplier</w:t>
      </w:r>
      <w:r w:rsidR="008C6448" w:rsidRPr="00631B38">
        <w:t xml:space="preserve"> guarantees that the Products and Services shall</w:t>
      </w:r>
      <w:r w:rsidR="00304551" w:rsidRPr="00631B38">
        <w:t xml:space="preserve">: (a) </w:t>
      </w:r>
      <w:r w:rsidR="008C6448" w:rsidRPr="00631B38">
        <w:t xml:space="preserve">conform in all respects </w:t>
      </w:r>
      <w:r w:rsidR="00304551" w:rsidRPr="00631B38">
        <w:t>with all drawings, specifications, designs and other requirements or descriptions stated in the Purchase Order or Contract</w:t>
      </w:r>
      <w:r w:rsidR="003047AC" w:rsidRPr="00631B38">
        <w:t xml:space="preserve">; (b) correspond in all respects with advertisements, brochures, samples or other representations made by the Supplier to </w:t>
      </w:r>
      <w:r w:rsidR="00B33ED0" w:rsidRPr="00631B38">
        <w:t>GDUK</w:t>
      </w:r>
      <w:r w:rsidR="003047AC" w:rsidRPr="00631B38">
        <w:t>;</w:t>
      </w:r>
      <w:r w:rsidR="009D370D">
        <w:t xml:space="preserve"> </w:t>
      </w:r>
      <w:r w:rsidR="003047AC" w:rsidRPr="00631B38">
        <w:t xml:space="preserve">(c) in the case of Products, </w:t>
      </w:r>
      <w:r w:rsidR="008C6448" w:rsidRPr="00631B38">
        <w:t>be new and of the best grade and quality</w:t>
      </w:r>
      <w:r w:rsidR="003047AC" w:rsidRPr="00631B38">
        <w:t xml:space="preserve"> and in compliance and conformity with any applicable national</w:t>
      </w:r>
      <w:r w:rsidR="00C97F13" w:rsidRPr="00631B38">
        <w:t xml:space="preserve">, </w:t>
      </w:r>
      <w:r w:rsidR="00404101" w:rsidRPr="00631B38">
        <w:t>European</w:t>
      </w:r>
      <w:r w:rsidR="003047AC" w:rsidRPr="00631B38">
        <w:t xml:space="preserve"> or international standards or safety regulations including, without limitation, ISO 9001</w:t>
      </w:r>
      <w:r w:rsidR="00CB0D2C">
        <w:t xml:space="preserve"> (lates</w:t>
      </w:r>
      <w:r w:rsidR="00F81932">
        <w:t>t</w:t>
      </w:r>
      <w:r w:rsidR="00CB0D2C">
        <w:t xml:space="preserve"> revision)</w:t>
      </w:r>
      <w:r w:rsidR="00AA48B2" w:rsidRPr="00631B38">
        <w:t xml:space="preserve">, CE marking, </w:t>
      </w:r>
      <w:r w:rsidR="002679FD" w:rsidRPr="00631B38">
        <w:t>AS9100 and</w:t>
      </w:r>
      <w:r w:rsidR="003047AC" w:rsidRPr="00631B38">
        <w:t xml:space="preserve"> all other reasonable quality assurance related requests and requirements of </w:t>
      </w:r>
      <w:r w:rsidR="00B33ED0" w:rsidRPr="00631B38">
        <w:t>GDUK</w:t>
      </w:r>
      <w:r w:rsidR="003047AC" w:rsidRPr="00631B38">
        <w:t xml:space="preserve"> and all other applicable legal requirements; and be fit for any purpose for which </w:t>
      </w:r>
      <w:r w:rsidR="00B33ED0" w:rsidRPr="00631B38">
        <w:t>GDUK</w:t>
      </w:r>
      <w:r w:rsidR="003047AC" w:rsidRPr="00631B38">
        <w:t xml:space="preserve"> has expressly or by implication made known that it requires the same; </w:t>
      </w:r>
      <w:r w:rsidR="00304551" w:rsidRPr="00631B38">
        <w:t>(</w:t>
      </w:r>
      <w:r w:rsidR="003047AC" w:rsidRPr="00631B38">
        <w:t>d</w:t>
      </w:r>
      <w:r w:rsidR="00304551" w:rsidRPr="00631B38">
        <w:t xml:space="preserve">) pass all applicable acceptance tests of </w:t>
      </w:r>
      <w:r w:rsidR="00B33ED0" w:rsidRPr="00631B38">
        <w:t>GDUK</w:t>
      </w:r>
      <w:r w:rsidR="00304551" w:rsidRPr="00631B38">
        <w:t xml:space="preserve"> and </w:t>
      </w:r>
      <w:bookmarkStart w:id="5" w:name="_Ref147147378"/>
      <w:r w:rsidR="00304551" w:rsidRPr="00631B38">
        <w:t xml:space="preserve">the Supplier shall retain relevant test certificates, conformity assessments and test construction files and ensure that these are available for inspection by </w:t>
      </w:r>
      <w:r w:rsidR="00B33ED0" w:rsidRPr="00631B38">
        <w:t>GDUK</w:t>
      </w:r>
      <w:r w:rsidR="00304551" w:rsidRPr="00631B38">
        <w:t xml:space="preserve"> or any relevant regulatory authorities when required</w:t>
      </w:r>
      <w:bookmarkEnd w:id="5"/>
      <w:r w:rsidR="00304551" w:rsidRPr="00631B38">
        <w:t>; and (</w:t>
      </w:r>
      <w:r w:rsidR="00346277" w:rsidRPr="00631B38">
        <w:t>e</w:t>
      </w:r>
      <w:r w:rsidR="00304551" w:rsidRPr="00631B38">
        <w:t>) in the case of Services be carried out with reasonable care and skill and in a professional manner</w:t>
      </w:r>
      <w:r w:rsidR="00515452" w:rsidRPr="00631B38">
        <w:t>.</w:t>
      </w:r>
      <w:r w:rsidR="009D370D">
        <w:t xml:space="preserve"> </w:t>
      </w:r>
      <w:r w:rsidR="00B33ED0" w:rsidRPr="00631B38">
        <w:t>Supplier</w:t>
      </w:r>
      <w:r w:rsidR="008C6448" w:rsidRPr="00631B38">
        <w:t xml:space="preserve"> agrees that this guaranty shall survive any inspection, delivery, acceptance or payment and that in the event any nonconformity with </w:t>
      </w:r>
      <w:r w:rsidR="00B33ED0" w:rsidRPr="00631B38">
        <w:t>Supplier</w:t>
      </w:r>
      <w:r w:rsidR="008C6448" w:rsidRPr="00631B38">
        <w:t xml:space="preserve">'s guaranty is discovered, in addition to any other remedy available to </w:t>
      </w:r>
      <w:r w:rsidR="00B00CA7" w:rsidRPr="00631B38">
        <w:t>GDUK</w:t>
      </w:r>
      <w:r w:rsidR="008C6448" w:rsidRPr="00631B38">
        <w:t xml:space="preserve"> at law or in equity, </w:t>
      </w:r>
      <w:r w:rsidR="00B33ED0" w:rsidRPr="00631B38">
        <w:t>Supplier</w:t>
      </w:r>
      <w:r w:rsidR="008C6448" w:rsidRPr="00631B38">
        <w:t xml:space="preserve"> shall be liable, at </w:t>
      </w:r>
      <w:r w:rsidR="00B00CA7" w:rsidRPr="00631B38">
        <w:t>GDUK</w:t>
      </w:r>
      <w:r w:rsidR="008C6448" w:rsidRPr="00631B38">
        <w:t>'s option, for the cost of removal, repair or replacement, reinstallation and transportation of each non-conforming Product or Service</w:t>
      </w:r>
      <w:r w:rsidR="00515452" w:rsidRPr="00631B38">
        <w:t xml:space="preserve">. </w:t>
      </w:r>
      <w:r w:rsidR="008C6448" w:rsidRPr="00631B38">
        <w:t xml:space="preserve">This guaranty shall run in </w:t>
      </w:r>
      <w:r w:rsidR="00631B38" w:rsidRPr="00631B38">
        <w:t>favour</w:t>
      </w:r>
      <w:r w:rsidR="008C6448" w:rsidRPr="00631B38">
        <w:t xml:space="preserve"> of </w:t>
      </w:r>
      <w:r w:rsidR="00B00CA7" w:rsidRPr="00631B38">
        <w:t>GDUK</w:t>
      </w:r>
      <w:r w:rsidR="008C6448" w:rsidRPr="00631B38">
        <w:t xml:space="preserve"> and its customers and their respective successors and assigns</w:t>
      </w:r>
      <w:r w:rsidR="00515452" w:rsidRPr="00631B38">
        <w:t xml:space="preserve">. </w:t>
      </w:r>
      <w:r w:rsidR="008C6448" w:rsidRPr="00631B38">
        <w:t xml:space="preserve">Any attempt by </w:t>
      </w:r>
      <w:r w:rsidR="00B33ED0" w:rsidRPr="00631B38">
        <w:t>Supplier</w:t>
      </w:r>
      <w:r w:rsidR="008C6448" w:rsidRPr="00631B38">
        <w:t xml:space="preserve"> to limit, disclaim or restrict this guaranty or any of </w:t>
      </w:r>
      <w:r w:rsidR="00B00CA7" w:rsidRPr="00631B38">
        <w:t>GDUK</w:t>
      </w:r>
      <w:r w:rsidR="008C6448" w:rsidRPr="00631B38">
        <w:t xml:space="preserve">'s remedies in connection therewith shall be void without </w:t>
      </w:r>
      <w:r w:rsidR="00B00CA7" w:rsidRPr="00631B38">
        <w:t>GDUK</w:t>
      </w:r>
      <w:r w:rsidR="008C6448" w:rsidRPr="00631B38">
        <w:t>'s prior written consent</w:t>
      </w:r>
      <w:r w:rsidR="00515452" w:rsidRPr="00631B38">
        <w:t xml:space="preserve">. </w:t>
      </w:r>
      <w:bookmarkStart w:id="6" w:name="_Ref147147609"/>
    </w:p>
    <w:p w:rsidR="00B152B9" w:rsidRPr="00631B38" w:rsidRDefault="005D1320" w:rsidP="00E55CCB">
      <w:pPr>
        <w:pStyle w:val="Condition"/>
      </w:pPr>
      <w:bookmarkStart w:id="7" w:name="_Ref151390916"/>
      <w:r w:rsidRPr="00631B38">
        <w:rPr>
          <w:b/>
        </w:rPr>
        <w:t>4.1 Software</w:t>
      </w:r>
      <w:r w:rsidR="00515452" w:rsidRPr="00631B38">
        <w:rPr>
          <w:b/>
        </w:rPr>
        <w:t xml:space="preserve">. </w:t>
      </w:r>
      <w:r w:rsidR="00B152B9" w:rsidRPr="00631B38">
        <w:t xml:space="preserve">The Supplier warrants that it has not used or modified any software to which it does not own the rights ("Third Party Software") in connection with the development of, nor has it incorporated any such Third Party Software into, any of the </w:t>
      </w:r>
      <w:r w:rsidR="003047AC" w:rsidRPr="00631B38">
        <w:t xml:space="preserve">Products </w:t>
      </w:r>
      <w:r w:rsidR="00B152B9" w:rsidRPr="00631B38">
        <w:t>where:</w:t>
      </w:r>
      <w:bookmarkEnd w:id="7"/>
      <w:r w:rsidR="009D370D">
        <w:t xml:space="preserve"> </w:t>
      </w:r>
      <w:r w:rsidR="003047AC" w:rsidRPr="00631B38">
        <w:t xml:space="preserve">(a) </w:t>
      </w:r>
      <w:r w:rsidR="00B152B9" w:rsidRPr="00631B38">
        <w:t>the use, modification or incorporation of such Third Party Software obliges or otherwise requires</w:t>
      </w:r>
      <w:r w:rsidR="003047AC" w:rsidRPr="00631B38">
        <w:t xml:space="preserve"> GDUK</w:t>
      </w:r>
      <w:r w:rsidR="00B152B9" w:rsidRPr="00631B38">
        <w:t xml:space="preserve">, the Supplier or any </w:t>
      </w:r>
      <w:r w:rsidR="003047AC" w:rsidRPr="00631B38">
        <w:t xml:space="preserve">GDUK </w:t>
      </w:r>
      <w:r w:rsidR="00B152B9" w:rsidRPr="00631B38">
        <w:t>customer (</w:t>
      </w:r>
      <w:proofErr w:type="spellStart"/>
      <w:r w:rsidR="00B152B9" w:rsidRPr="00631B38">
        <w:t>i</w:t>
      </w:r>
      <w:proofErr w:type="spellEnd"/>
      <w:r w:rsidR="00B152B9" w:rsidRPr="00631B38">
        <w:t>) to pay any sum of money to a third party, (ii) to provide to a third party source code or software upon request, at no charge or for a nominal or minimal</w:t>
      </w:r>
      <w:r w:rsidR="00BB6571" w:rsidRPr="00631B38">
        <w:t xml:space="preserve"> charge, or (iii) to notify </w:t>
      </w:r>
      <w:r w:rsidR="00B152B9" w:rsidRPr="00631B38">
        <w:t xml:space="preserve">any of the foregoing to a third party; or </w:t>
      </w:r>
      <w:r w:rsidR="003047AC" w:rsidRPr="00631B38">
        <w:t xml:space="preserve">(b) </w:t>
      </w:r>
      <w:r w:rsidR="00B152B9" w:rsidRPr="00631B38">
        <w:t xml:space="preserve">such Third Party Software was licensed to </w:t>
      </w:r>
      <w:r w:rsidR="00B33ED0" w:rsidRPr="00631B38">
        <w:t>Supplier</w:t>
      </w:r>
      <w:r w:rsidR="00B152B9" w:rsidRPr="00631B38">
        <w:t xml:space="preserve"> under the "GNU General Public License" or under the terms of any similar license.</w:t>
      </w:r>
    </w:p>
    <w:p w:rsidR="00B152B9" w:rsidRPr="00631B38" w:rsidRDefault="0028116B" w:rsidP="00E55CCB">
      <w:pPr>
        <w:pStyle w:val="Condition"/>
      </w:pPr>
      <w:bookmarkStart w:id="8" w:name="_Ref151390892"/>
      <w:r w:rsidRPr="00631B38">
        <w:rPr>
          <w:b/>
        </w:rPr>
        <w:t xml:space="preserve">4.2 </w:t>
      </w:r>
      <w:r w:rsidR="00AD160D" w:rsidRPr="00631B38">
        <w:rPr>
          <w:b/>
        </w:rPr>
        <w:t>Non-compliant Goods or Services</w:t>
      </w:r>
      <w:r w:rsidR="00515452" w:rsidRPr="00631B38">
        <w:rPr>
          <w:b/>
        </w:rPr>
        <w:t xml:space="preserve">. </w:t>
      </w:r>
      <w:r w:rsidR="00B152B9" w:rsidRPr="00631B38">
        <w:t xml:space="preserve">The Supplier shall, at its own risk and expense but at </w:t>
      </w:r>
      <w:r w:rsidR="00B33ED0" w:rsidRPr="00631B38">
        <w:t>GDUK</w:t>
      </w:r>
      <w:r w:rsidR="00B152B9" w:rsidRPr="00631B38">
        <w:t>'s sole option, repair, replace, re</w:t>
      </w:r>
      <w:r w:rsidR="005D1320" w:rsidRPr="00631B38">
        <w:t>-</w:t>
      </w:r>
      <w:r w:rsidR="00B152B9" w:rsidRPr="00631B38">
        <w:t xml:space="preserve">perform or refund the cost of any Goods or Services which do not comply with the warranties set out in </w:t>
      </w:r>
      <w:r w:rsidRPr="00631B38">
        <w:t xml:space="preserve">this Purchase Order </w:t>
      </w:r>
      <w:r w:rsidR="00B152B9" w:rsidRPr="00631B38">
        <w:t>at any time during the period of twelve (12) months from the date of delivery, in the case of Goods or completion of performance, in the case of Services (or such longer period as may be specified in the Order)</w:t>
      </w:r>
      <w:bookmarkEnd w:id="6"/>
      <w:bookmarkEnd w:id="8"/>
      <w:r w:rsidR="00515452" w:rsidRPr="00631B38">
        <w:t xml:space="preserve">. </w:t>
      </w:r>
      <w:bookmarkStart w:id="9" w:name="_Ref151388938"/>
      <w:r w:rsidR="00B152B9" w:rsidRPr="00631B38">
        <w:t xml:space="preserve">Any Goods or Services </w:t>
      </w:r>
      <w:r w:rsidR="005D1320" w:rsidRPr="00631B38">
        <w:t>repaired;</w:t>
      </w:r>
      <w:r w:rsidR="00B152B9" w:rsidRPr="00631B38">
        <w:t xml:space="preserve"> replaced or re-performed pursuant to</w:t>
      </w:r>
      <w:r w:rsidRPr="00631B38">
        <w:t xml:space="preserve"> this provision </w:t>
      </w:r>
      <w:r w:rsidR="00B152B9" w:rsidRPr="00631B38">
        <w:t xml:space="preserve">shall be supplied to </w:t>
      </w:r>
      <w:r w:rsidR="00B33ED0" w:rsidRPr="00631B38">
        <w:t>GDUK</w:t>
      </w:r>
      <w:r w:rsidR="00B152B9" w:rsidRPr="00631B38">
        <w:t xml:space="preserve"> with a further twelve (12) month warranty in accordance with </w:t>
      </w:r>
      <w:r w:rsidRPr="00631B38">
        <w:t>this Purchase Order</w:t>
      </w:r>
      <w:r w:rsidR="00515452" w:rsidRPr="00631B38">
        <w:t xml:space="preserve">. </w:t>
      </w:r>
      <w:bookmarkEnd w:id="9"/>
    </w:p>
    <w:p w:rsidR="007977E7" w:rsidRPr="00631B38" w:rsidRDefault="006C79DF" w:rsidP="00E55CCB">
      <w:pPr>
        <w:pStyle w:val="Condition"/>
      </w:pPr>
      <w:r w:rsidRPr="00631B38">
        <w:rPr>
          <w:b/>
        </w:rPr>
        <w:t xml:space="preserve">4.3 </w:t>
      </w:r>
      <w:r w:rsidR="00AD160D" w:rsidRPr="00631B38">
        <w:rPr>
          <w:b/>
        </w:rPr>
        <w:t>Genuine Goods</w:t>
      </w:r>
      <w:r w:rsidR="00515452" w:rsidRPr="00631B38">
        <w:rPr>
          <w:b/>
        </w:rPr>
        <w:t xml:space="preserve">. </w:t>
      </w:r>
      <w:r w:rsidR="00CB1AF5" w:rsidRPr="00631B38">
        <w:t xml:space="preserve">The Supplier shall </w:t>
      </w:r>
      <w:r w:rsidR="00497678" w:rsidRPr="00631B38">
        <w:t>supply goods in accordance with the Order instructions that are fit for purpose</w:t>
      </w:r>
      <w:r w:rsidR="00CB1AF5" w:rsidRPr="00631B38">
        <w:t xml:space="preserve"> and shall ensure that all goods, including, without limitation, all parts and components that are incorporated in goods</w:t>
      </w:r>
      <w:r w:rsidR="00497678" w:rsidRPr="00631B38">
        <w:t xml:space="preserve">, are </w:t>
      </w:r>
      <w:r w:rsidR="00CB1AF5" w:rsidRPr="00631B38">
        <w:t>G</w:t>
      </w:r>
      <w:r w:rsidR="00497678" w:rsidRPr="00631B38">
        <w:t>enuine goods from the original patented source that owns the intellectual property of the goods</w:t>
      </w:r>
      <w:r w:rsidR="00CB1AF5" w:rsidRPr="00631B38">
        <w:t xml:space="preserve"> (“Genuine”)</w:t>
      </w:r>
      <w:r w:rsidR="00515452" w:rsidRPr="00631B38">
        <w:t xml:space="preserve">. </w:t>
      </w:r>
      <w:r w:rsidR="00CB1AF5" w:rsidRPr="00631B38">
        <w:t>The Supplier undertakes to adopt policies and procedures as necessary to ensure that it does not trade in counterfeit goods and shall authenticate all goods supplied as Genuine</w:t>
      </w:r>
      <w:r w:rsidR="00515452" w:rsidRPr="00631B38">
        <w:t xml:space="preserve">. </w:t>
      </w:r>
      <w:r w:rsidR="00CB1AF5" w:rsidRPr="00631B38">
        <w:t xml:space="preserve">The Supplier shall, to the greatest extent permitted by applicable law, indemnify, defend and hold Purchaser and Purchaser’s customer harmless from and against any and all risk, claim or loss arising from the supply hereunder of counterfeit goods, (including counterfeit parts or components of goods), including, without limitation, </w:t>
      </w:r>
      <w:r w:rsidR="00CE56FD" w:rsidRPr="00631B38">
        <w:t>the consequences of the risk of failure of Purchaser equipment</w:t>
      </w:r>
      <w:r w:rsidR="000144BE" w:rsidRPr="00631B38">
        <w:t xml:space="preserve"> used when the goods are used ei</w:t>
      </w:r>
      <w:r w:rsidR="00CE56FD" w:rsidRPr="00631B38">
        <w:t xml:space="preserve">ther in isolation or in combination with Purchaser </w:t>
      </w:r>
      <w:r w:rsidR="00F94664" w:rsidRPr="00631B38">
        <w:t>equipment</w:t>
      </w:r>
      <w:r w:rsidR="00CE56FD" w:rsidRPr="00631B38">
        <w:t>, assemblies, systems and/or products whether such failure is detected by the Purchaser or by the Purchaser’s customer.</w:t>
      </w:r>
    </w:p>
    <w:p w:rsidR="0082618E" w:rsidRPr="00631B38" w:rsidRDefault="0028116B" w:rsidP="00E55CCB">
      <w:pPr>
        <w:pStyle w:val="Condition"/>
      </w:pPr>
      <w:r w:rsidRPr="00631B38">
        <w:rPr>
          <w:b/>
        </w:rPr>
        <w:t>5.0</w:t>
      </w:r>
      <w:r w:rsidR="008C6448" w:rsidRPr="00631B38">
        <w:rPr>
          <w:b/>
        </w:rPr>
        <w:t xml:space="preserve"> Acceptance; Quality; Inspection</w:t>
      </w:r>
      <w:r w:rsidR="00515452" w:rsidRPr="00631B38">
        <w:rPr>
          <w:b/>
        </w:rPr>
        <w:t xml:space="preserve">. </w:t>
      </w:r>
      <w:r w:rsidR="008C6448" w:rsidRPr="00631B38">
        <w:t xml:space="preserve">The Products and Services shall be subject to acceptance or rejection by </w:t>
      </w:r>
      <w:r w:rsidR="00B00CA7" w:rsidRPr="00631B38">
        <w:t>GDUK</w:t>
      </w:r>
      <w:r w:rsidR="008C6448" w:rsidRPr="00631B38">
        <w:t xml:space="preserve"> within a reasonable time after delivery or performance</w:t>
      </w:r>
      <w:r w:rsidR="00515452" w:rsidRPr="00631B38">
        <w:t xml:space="preserve">. </w:t>
      </w:r>
      <w:r w:rsidR="00B00CA7" w:rsidRPr="00631B38">
        <w:t>GDUK</w:t>
      </w:r>
      <w:r w:rsidR="008C6448" w:rsidRPr="00631B38">
        <w:t xml:space="preserve"> may return to </w:t>
      </w:r>
      <w:r w:rsidR="00B33ED0" w:rsidRPr="00631B38">
        <w:t>Supplier</w:t>
      </w:r>
      <w:r w:rsidR="008C6448" w:rsidRPr="00631B38">
        <w:t xml:space="preserve">, at </w:t>
      </w:r>
      <w:r w:rsidR="00B33ED0" w:rsidRPr="00631B38">
        <w:t>Supplier</w:t>
      </w:r>
      <w:r w:rsidR="008C6448" w:rsidRPr="00631B38">
        <w:t>'s expense, Products which fail to meet the terms, conditions or specifications of this Purchase Order</w:t>
      </w:r>
      <w:r w:rsidR="00515452" w:rsidRPr="00631B38">
        <w:t xml:space="preserve">. </w:t>
      </w:r>
      <w:r w:rsidR="00B00CA7" w:rsidRPr="00631B38">
        <w:t>GDUK</w:t>
      </w:r>
      <w:r w:rsidR="008C6448" w:rsidRPr="00631B38">
        <w:t>'s determination that any Product or Service is defective, unsatisfactory or non-conforming shall be final and binding</w:t>
      </w:r>
      <w:r w:rsidR="00515452" w:rsidRPr="00631B38">
        <w:t xml:space="preserve">. </w:t>
      </w:r>
      <w:r w:rsidR="00CD7718" w:rsidRPr="00631B38">
        <w:t>If GDUK rejects Products or Services, it may also at its sole option:</w:t>
      </w:r>
      <w:r w:rsidR="009D370D">
        <w:t xml:space="preserve"> </w:t>
      </w:r>
      <w:r w:rsidR="00CD7718" w:rsidRPr="00631B38">
        <w:t xml:space="preserve">(a) require the </w:t>
      </w:r>
      <w:r w:rsidR="00B33ED0" w:rsidRPr="00631B38">
        <w:t>Supplier</w:t>
      </w:r>
      <w:r w:rsidR="009D370D">
        <w:t xml:space="preserve"> </w:t>
      </w:r>
      <w:r w:rsidR="00CD7718" w:rsidRPr="00631B38">
        <w:t xml:space="preserve">to </w:t>
      </w:r>
      <w:r w:rsidR="008C6448" w:rsidRPr="00631B38">
        <w:t>promptly replace any defective or non-conforming Product and re</w:t>
      </w:r>
      <w:r w:rsidR="005D1320" w:rsidRPr="00631B38">
        <w:t>-</w:t>
      </w:r>
      <w:r w:rsidR="008C6448" w:rsidRPr="00631B38">
        <w:t xml:space="preserve">perform any unsatisfactory or non-conforming Service without any cost to </w:t>
      </w:r>
      <w:r w:rsidR="00B00CA7" w:rsidRPr="00631B38">
        <w:t>GDUK</w:t>
      </w:r>
      <w:r w:rsidR="00CD7718" w:rsidRPr="00631B38">
        <w:t xml:space="preserve">; (b) recover from the </w:t>
      </w:r>
      <w:r w:rsidR="00B33ED0" w:rsidRPr="00631B38">
        <w:t>Supplier</w:t>
      </w:r>
      <w:r w:rsidR="00CD7718" w:rsidRPr="00631B38">
        <w:t xml:space="preserve"> any monies paid in respect of the rejected Products or Services; or (c) cancel the whole of the Contract (or that part of the Contract relating to the rejected Goods or Services or any Goods or Services yet to be delivered or performed) and, in such circumstances, recover any monies paid to the Supplier under the Contract together with any additional expenses reasonably incurred by </w:t>
      </w:r>
      <w:r w:rsidR="00B33ED0" w:rsidRPr="00631B38">
        <w:t>GDUK</w:t>
      </w:r>
      <w:r w:rsidR="00CD7718" w:rsidRPr="00631B38">
        <w:t xml:space="preserve"> in obtaining replacement Goods and/or Services from an alternative </w:t>
      </w:r>
      <w:proofErr w:type="spellStart"/>
      <w:r w:rsidR="00CD7718" w:rsidRPr="00631B38">
        <w:t>supplier</w:t>
      </w:r>
      <w:r w:rsidR="00515452" w:rsidRPr="00631B38">
        <w:t>.</w:t>
      </w:r>
      <w:r w:rsidR="00C55010">
        <w:t>The</w:t>
      </w:r>
      <w:proofErr w:type="spellEnd"/>
      <w:r w:rsidR="00C55010">
        <w:t xml:space="preserve"> supplier shall notify GDUK of any nonconforming product that it identifies and obtain the approval of GDUK regarding nonconforming product disposition prior to delivery.</w:t>
      </w:r>
      <w:r w:rsidR="0082618E" w:rsidRPr="00631B38">
        <w:rPr>
          <w:b/>
        </w:rPr>
        <w:t>5.</w:t>
      </w:r>
      <w:r w:rsidR="00194995" w:rsidRPr="00631B38">
        <w:rPr>
          <w:b/>
        </w:rPr>
        <w:t>1</w:t>
      </w:r>
      <w:r w:rsidR="00515452" w:rsidRPr="00631B38">
        <w:rPr>
          <w:b/>
        </w:rPr>
        <w:t xml:space="preserve">. </w:t>
      </w:r>
      <w:r w:rsidR="0082618E" w:rsidRPr="00631B38">
        <w:t>Acceptance by GDUK of any Product or Service shall not be deemed or construed to be a waiver by GDUK of any warranty under this Purchase Order, either express or implied</w:t>
      </w:r>
      <w:r w:rsidR="00515452" w:rsidRPr="00631B38">
        <w:t xml:space="preserve">. </w:t>
      </w:r>
      <w:r w:rsidR="0082618E" w:rsidRPr="00631B38">
        <w:t>Payment for the Products and Services shall not be deemed acceptance thereof</w:t>
      </w:r>
      <w:r w:rsidR="00515452" w:rsidRPr="00631B38">
        <w:t xml:space="preserve">. </w:t>
      </w:r>
      <w:r w:rsidR="0082618E" w:rsidRPr="00631B38">
        <w:t xml:space="preserve">GDUK's signature given in respect of receipt of the Goods is evidence only of the receipt of the Goods, and not that the correct quantity or number of Goods has been delivered or of </w:t>
      </w:r>
      <w:r w:rsidR="00B33ED0" w:rsidRPr="00631B38">
        <w:t>GDUK</w:t>
      </w:r>
      <w:r w:rsidR="0082618E" w:rsidRPr="00631B38">
        <w:t>'s acceptance of the Goods delivered.</w:t>
      </w:r>
    </w:p>
    <w:p w:rsidR="0082618E" w:rsidRPr="00631B38" w:rsidRDefault="0082618E" w:rsidP="00E55CCB">
      <w:pPr>
        <w:pStyle w:val="Condition"/>
      </w:pPr>
      <w:r w:rsidRPr="00631B38">
        <w:rPr>
          <w:b/>
        </w:rPr>
        <w:t>5.</w:t>
      </w:r>
      <w:r w:rsidR="00194995" w:rsidRPr="00631B38">
        <w:rPr>
          <w:b/>
        </w:rPr>
        <w:t>2</w:t>
      </w:r>
      <w:r w:rsidR="00515452" w:rsidRPr="00631B38">
        <w:rPr>
          <w:b/>
        </w:rPr>
        <w:t xml:space="preserve">. </w:t>
      </w:r>
      <w:r w:rsidRPr="00631B38">
        <w:t xml:space="preserve">GDUK, and its customer (to the extent any Product is ordered for purposes of resale) shall be entitled, upon reasonable notice, to </w:t>
      </w:r>
      <w:bookmarkStart w:id="10" w:name="_Ref147635827"/>
      <w:r w:rsidRPr="00631B38">
        <w:t>enter the Supplier's works or the premises of its sub</w:t>
      </w:r>
      <w:r w:rsidRPr="00631B38">
        <w:noBreakHyphen/>
        <w:t>contractors to inspect and test both the Goods during their manufacture, processing or storage and the Supplier’s (or where relevant, the sub</w:t>
      </w:r>
      <w:r w:rsidRPr="00631B38">
        <w:noBreakHyphen/>
        <w:t>contractor's) quality control procedures</w:t>
      </w:r>
      <w:r w:rsidR="00515452" w:rsidRPr="00631B38">
        <w:t xml:space="preserve">. </w:t>
      </w:r>
      <w:r w:rsidRPr="00631B38">
        <w:t xml:space="preserve">Such inspection or failure to inspect shall not constitute acceptance by </w:t>
      </w:r>
      <w:r w:rsidR="00B33ED0" w:rsidRPr="00631B38">
        <w:t>GDUK</w:t>
      </w:r>
      <w:r w:rsidRPr="00631B38">
        <w:t xml:space="preserve"> of the Goods or any waiver of any right or remedy to which </w:t>
      </w:r>
      <w:r w:rsidR="00B33ED0" w:rsidRPr="00631B38">
        <w:t>GDUK</w:t>
      </w:r>
      <w:r w:rsidRPr="00631B38">
        <w:t xml:space="preserve"> may be entitled under the Contract, at law or otherwise in respect of defective Goods nor shall it relieve the Supplier of any responsibility under the Contract.</w:t>
      </w:r>
      <w:bookmarkEnd w:id="10"/>
    </w:p>
    <w:p w:rsidR="00EF3379" w:rsidRDefault="00D90527" w:rsidP="00E55CCB">
      <w:pPr>
        <w:pStyle w:val="Condition"/>
      </w:pPr>
      <w:r w:rsidRPr="00631B38">
        <w:rPr>
          <w:b/>
        </w:rPr>
        <w:lastRenderedPageBreak/>
        <w:t>5.</w:t>
      </w:r>
      <w:r w:rsidR="001B2FDF" w:rsidRPr="00631B38">
        <w:rPr>
          <w:b/>
        </w:rPr>
        <w:t>3</w:t>
      </w:r>
      <w:r w:rsidRPr="00631B38">
        <w:rPr>
          <w:b/>
        </w:rPr>
        <w:t xml:space="preserve"> Marking</w:t>
      </w:r>
      <w:r w:rsidR="00515452" w:rsidRPr="00631B38">
        <w:rPr>
          <w:b/>
        </w:rPr>
        <w:t xml:space="preserve">. </w:t>
      </w:r>
      <w:r w:rsidR="006F2788" w:rsidRPr="00631B38">
        <w:t xml:space="preserve">All </w:t>
      </w:r>
      <w:r w:rsidRPr="00631B38">
        <w:t xml:space="preserve">Products </w:t>
      </w:r>
      <w:r w:rsidR="006F2788" w:rsidRPr="00631B38">
        <w:t xml:space="preserve">delivered must be plainly marked with </w:t>
      </w:r>
      <w:r w:rsidR="00B33ED0" w:rsidRPr="00631B38">
        <w:t>GDUK</w:t>
      </w:r>
      <w:r w:rsidR="006F2788" w:rsidRPr="00631B38">
        <w:t xml:space="preserve">'s name, </w:t>
      </w:r>
      <w:r w:rsidR="00194995" w:rsidRPr="00631B38">
        <w:t>Purchase</w:t>
      </w:r>
      <w:r w:rsidR="00073A07" w:rsidRPr="00631B38">
        <w:t xml:space="preserve"> </w:t>
      </w:r>
      <w:r w:rsidR="006F2788" w:rsidRPr="00631B38">
        <w:t xml:space="preserve">Order number and contain a packing note which is uniquely numbered and sent at the same time as the </w:t>
      </w:r>
      <w:r w:rsidRPr="00631B38">
        <w:t xml:space="preserve">Products </w:t>
      </w:r>
      <w:r w:rsidR="006F2788" w:rsidRPr="00631B38">
        <w:t>are d</w:t>
      </w:r>
      <w:r w:rsidRPr="00631B38">
        <w:t>i</w:t>
      </w:r>
      <w:r w:rsidR="006F2788" w:rsidRPr="00631B38">
        <w:t>spatched</w:t>
      </w:r>
      <w:r w:rsidR="00515452" w:rsidRPr="00631B38">
        <w:t xml:space="preserve">. </w:t>
      </w:r>
      <w:r w:rsidR="005F410D" w:rsidRPr="00631B38">
        <w:t xml:space="preserve">All Hardware deliverables (Spares, Repairs </w:t>
      </w:r>
      <w:r w:rsidR="00631B38" w:rsidRPr="00631B38">
        <w:t>etc.</w:t>
      </w:r>
      <w:r w:rsidR="005F410D" w:rsidRPr="00631B38">
        <w:t>) are to be packaged and labelled in accordance with DEFSTAN 81-41 Part 1 thru 6, unless agreed otherwise and stated on the face of this Purchase Order and in this event t</w:t>
      </w:r>
      <w:r w:rsidR="006F2788" w:rsidRPr="00631B38">
        <w:t>he Supplier shall ensure that all consignments of Goods are packaged and packed in such a way so as to avoid any deterioration, loss or damage during delivery</w:t>
      </w:r>
      <w:r w:rsidR="00515452" w:rsidRPr="00631B38">
        <w:t xml:space="preserve">. </w:t>
      </w:r>
      <w:bookmarkStart w:id="11" w:name="_Ref147746481"/>
      <w:r w:rsidR="006F2788" w:rsidRPr="00631B38">
        <w:t xml:space="preserve">On delivery of each consignment of the Goods the Supplier shall deliver to </w:t>
      </w:r>
      <w:r w:rsidR="00B33ED0" w:rsidRPr="00631B38">
        <w:t>GDUK</w:t>
      </w:r>
      <w:r w:rsidR="006F2788" w:rsidRPr="00631B38">
        <w:t xml:space="preserve"> such documents (</w:t>
      </w:r>
      <w:r w:rsidR="00770159" w:rsidRPr="00631B38">
        <w:t>including</w:t>
      </w:r>
      <w:r w:rsidR="006F2788" w:rsidRPr="00631B38">
        <w:t xml:space="preserve">, without limitation, advice notes and certificates of conformity) as required or otherwise requested by </w:t>
      </w:r>
      <w:r w:rsidR="00B33ED0" w:rsidRPr="00631B38">
        <w:t>GDUK</w:t>
      </w:r>
      <w:r w:rsidRPr="00631B38">
        <w:t xml:space="preserve"> without which GDUK </w:t>
      </w:r>
      <w:r w:rsidR="00770159" w:rsidRPr="00631B38">
        <w:t>may reject the del</w:t>
      </w:r>
      <w:r w:rsidR="006F2788" w:rsidRPr="00631B38">
        <w:t>ivery of the Goods</w:t>
      </w:r>
      <w:bookmarkEnd w:id="11"/>
      <w:r w:rsidR="00515452" w:rsidRPr="00631B38">
        <w:t>.</w:t>
      </w:r>
    </w:p>
    <w:p w:rsidR="007977E7" w:rsidRPr="00631B38" w:rsidRDefault="00EF3379" w:rsidP="00E55CCB">
      <w:pPr>
        <w:pStyle w:val="Condition"/>
      </w:pPr>
      <w:r w:rsidRPr="001970BC">
        <w:rPr>
          <w:b/>
          <w:bCs w:val="0"/>
        </w:rPr>
        <w:t xml:space="preserve">5.4 Changes in Purchasing Information. </w:t>
      </w:r>
      <w:r>
        <w:t>Supplier will notify GDUK of changes in product and/or process, changes of suppliers, changes of manufacturing facility location and, where required, obtain GDUK’s approval, and flow down to the supply chain the applicable requirements including customer requirements.</w:t>
      </w:r>
      <w:r w:rsidR="005D1320" w:rsidRPr="00631B38">
        <w:rPr>
          <w:b/>
        </w:rPr>
        <w:t>6.0 Intellectual</w:t>
      </w:r>
      <w:r w:rsidR="001012C0" w:rsidRPr="00631B38">
        <w:rPr>
          <w:b/>
        </w:rPr>
        <w:t xml:space="preserve"> Property</w:t>
      </w:r>
      <w:r w:rsidR="00515452" w:rsidRPr="00631B38">
        <w:rPr>
          <w:b/>
        </w:rPr>
        <w:t xml:space="preserve">. </w:t>
      </w:r>
      <w:bookmarkStart w:id="12" w:name="_Ref148414382"/>
      <w:bookmarkStart w:id="13" w:name="_Ref147641384"/>
      <w:r w:rsidR="001012C0" w:rsidRPr="00631B38">
        <w:t xml:space="preserve">Supplier shall procure, on a royalty-free, irrevocable, perpetual basis, all </w:t>
      </w:r>
      <w:proofErr w:type="gramStart"/>
      <w:r w:rsidR="001012C0" w:rsidRPr="00631B38">
        <w:t>third party</w:t>
      </w:r>
      <w:proofErr w:type="gramEnd"/>
      <w:r w:rsidR="001012C0" w:rsidRPr="00631B38">
        <w:t xml:space="preserve"> consents and </w:t>
      </w:r>
      <w:r w:rsidR="003E1A3D" w:rsidRPr="00631B38">
        <w:t>licenses</w:t>
      </w:r>
      <w:r w:rsidR="001012C0" w:rsidRPr="00631B38">
        <w:t xml:space="preserve"> necessary for </w:t>
      </w:r>
      <w:r w:rsidR="00B33ED0" w:rsidRPr="00631B38">
        <w:t>GDUK</w:t>
      </w:r>
      <w:r w:rsidR="001012C0" w:rsidRPr="00631B38">
        <w:t xml:space="preserve"> </w:t>
      </w:r>
      <w:r w:rsidR="00770159" w:rsidRPr="00631B38">
        <w:t xml:space="preserve">and its customers </w:t>
      </w:r>
      <w:r w:rsidR="001012C0" w:rsidRPr="00631B38">
        <w:t xml:space="preserve">to use, make use of and/or have used the </w:t>
      </w:r>
      <w:r w:rsidR="00A26D33" w:rsidRPr="00631B38">
        <w:t>Products and Services</w:t>
      </w:r>
      <w:bookmarkEnd w:id="12"/>
      <w:r w:rsidR="00515452" w:rsidRPr="00631B38">
        <w:t xml:space="preserve">. </w:t>
      </w:r>
      <w:r w:rsidR="001012C0" w:rsidRPr="00631B38">
        <w:t xml:space="preserve">In the event the Order and/or the applicable purchase price provides for the design or development of any Deliverable by the Supplier for </w:t>
      </w:r>
      <w:r w:rsidR="00B33ED0" w:rsidRPr="00631B38">
        <w:t>GDUK</w:t>
      </w:r>
      <w:r w:rsidR="001012C0" w:rsidRPr="00631B38">
        <w:t xml:space="preserve">, all patents, designs, copyrights and all other intellectual property rights in such Deliverable (and all other designs, drawings, specifications and other documentation produced or developed by the Supplier in connection with the same) shall vest in </w:t>
      </w:r>
      <w:r w:rsidR="00B33ED0" w:rsidRPr="00631B38">
        <w:t>GDUK</w:t>
      </w:r>
      <w:r w:rsidR="001012C0" w:rsidRPr="00631B38">
        <w:t xml:space="preserve"> and the Supplier shall execute all documents and do all acts as are necessary to vest such intellectual property rights in </w:t>
      </w:r>
      <w:r w:rsidR="00B33ED0" w:rsidRPr="00631B38">
        <w:t>GDUK</w:t>
      </w:r>
      <w:bookmarkEnd w:id="13"/>
      <w:r w:rsidR="00515452" w:rsidRPr="00631B38">
        <w:t>.</w:t>
      </w:r>
      <w:r w:rsidR="009D370D">
        <w:t xml:space="preserve"> </w:t>
      </w:r>
      <w:r w:rsidR="001012C0" w:rsidRPr="00631B38">
        <w:t xml:space="preserve">All drawings, data, designs, engineering instructions, models, specifications, or other technical or business information, written or otherwise, supplied by on or behalf of GDUK or prepared by </w:t>
      </w:r>
      <w:r w:rsidR="00B33ED0" w:rsidRPr="00631B38">
        <w:t>Supplier</w:t>
      </w:r>
      <w:r w:rsidR="001012C0" w:rsidRPr="00631B38">
        <w:t xml:space="preserve"> specifically in connection with performance under this Purchase Order shall be and remain the property of GDUK and, upon request of GDUK, such information and all copies thereof held by </w:t>
      </w:r>
      <w:r w:rsidR="00B33ED0" w:rsidRPr="00631B38">
        <w:t>Supplier</w:t>
      </w:r>
      <w:r w:rsidR="001012C0" w:rsidRPr="00631B38">
        <w:t xml:space="preserve"> shall be returned to GDUK</w:t>
      </w:r>
      <w:r w:rsidR="00515452" w:rsidRPr="00631B38">
        <w:t xml:space="preserve">. </w:t>
      </w:r>
      <w:r w:rsidR="00612E94" w:rsidRPr="00631B38">
        <w:t>The Supplier shall acquire no right, title or interest in or to such Designs, save for the right to use such Designs in the course of performing its obligations under the Contract.</w:t>
      </w:r>
    </w:p>
    <w:p w:rsidR="00B33ED0" w:rsidRPr="00631B38" w:rsidRDefault="00DC2843" w:rsidP="00E55CCB">
      <w:pPr>
        <w:pStyle w:val="Condition"/>
      </w:pPr>
      <w:r w:rsidRPr="00631B38">
        <w:rPr>
          <w:b/>
        </w:rPr>
        <w:t>7</w:t>
      </w:r>
      <w:r w:rsidR="008C6448" w:rsidRPr="00631B38">
        <w:rPr>
          <w:b/>
        </w:rPr>
        <w:t>.0 Risk of Loss</w:t>
      </w:r>
      <w:r w:rsidR="00515452" w:rsidRPr="00631B38">
        <w:rPr>
          <w:b/>
        </w:rPr>
        <w:t xml:space="preserve">. </w:t>
      </w:r>
      <w:r w:rsidR="00B33ED0" w:rsidRPr="00631B38">
        <w:t xml:space="preserve">Property and risk in the Goods shall pass to GDUK on delivery in accordance with Condition </w:t>
      </w:r>
      <w:r w:rsidRPr="00631B38">
        <w:t>2.1</w:t>
      </w:r>
      <w:r w:rsidR="00515452" w:rsidRPr="00631B38">
        <w:t xml:space="preserve">. </w:t>
      </w:r>
      <w:r w:rsidR="00B33ED0" w:rsidRPr="00631B38">
        <w:t>Such passing of property and risk shall be without prejudice to any right of rejection or cancellation arising under the Contract, at law or otherwise</w:t>
      </w:r>
      <w:r w:rsidR="00515452" w:rsidRPr="00631B38">
        <w:t xml:space="preserve">. </w:t>
      </w:r>
      <w:bookmarkStart w:id="14" w:name="_Ref147146900"/>
      <w:r w:rsidR="00B33ED0" w:rsidRPr="00631B38">
        <w:t xml:space="preserve">Any goods or raw materials purchased or allocated by the Supplier for the purpose of fulfilling the Contract or any work done thereunder (collectively "Work </w:t>
      </w:r>
      <w:proofErr w:type="gramStart"/>
      <w:r w:rsidR="00B33ED0" w:rsidRPr="00631B38">
        <w:t>In</w:t>
      </w:r>
      <w:proofErr w:type="gramEnd"/>
      <w:r w:rsidR="00B33ED0" w:rsidRPr="00631B38">
        <w:t xml:space="preserve"> Progress") shall immediately vest in GDUK where advance payment or progress payments have been made by GDUK in respect of the Contract</w:t>
      </w:r>
      <w:r w:rsidR="00515452" w:rsidRPr="00631B38">
        <w:t xml:space="preserve">. </w:t>
      </w:r>
      <w:r w:rsidR="00B33ED0" w:rsidRPr="00631B38">
        <w:t xml:space="preserve">The Supplier shall clearly mark Work </w:t>
      </w:r>
      <w:proofErr w:type="gramStart"/>
      <w:r w:rsidR="00B33ED0" w:rsidRPr="00631B38">
        <w:t>In</w:t>
      </w:r>
      <w:proofErr w:type="gramEnd"/>
      <w:r w:rsidR="00B33ED0" w:rsidRPr="00631B38">
        <w:t xml:space="preserve"> Progress in such a way that it is clearly identifiable as the property of GDUK.</w:t>
      </w:r>
      <w:bookmarkEnd w:id="14"/>
    </w:p>
    <w:p w:rsidR="00194995" w:rsidRPr="00631B38" w:rsidRDefault="00B33ED0" w:rsidP="00E55CCB">
      <w:pPr>
        <w:pStyle w:val="Condition"/>
      </w:pPr>
      <w:r w:rsidRPr="00631B38">
        <w:rPr>
          <w:b/>
        </w:rPr>
        <w:t>8.</w:t>
      </w:r>
      <w:r w:rsidR="00DC2843" w:rsidRPr="00631B38">
        <w:rPr>
          <w:b/>
        </w:rPr>
        <w:t>0</w:t>
      </w:r>
      <w:r w:rsidRPr="00631B38">
        <w:rPr>
          <w:b/>
        </w:rPr>
        <w:t xml:space="preserve"> </w:t>
      </w:r>
      <w:r w:rsidR="008C6448" w:rsidRPr="00631B38">
        <w:rPr>
          <w:b/>
        </w:rPr>
        <w:t>Insurance; Indemnity.</w:t>
      </w:r>
      <w:r w:rsidR="008C6448" w:rsidRPr="00631B38">
        <w:t xml:space="preserve"> </w:t>
      </w:r>
      <w:r w:rsidRPr="00631B38">
        <w:t>Supplier</w:t>
      </w:r>
      <w:r w:rsidR="008C6448" w:rsidRPr="00631B38">
        <w:t xml:space="preserve"> shall take all proper safeguards against loss and injury in the performance of the Services</w:t>
      </w:r>
      <w:r w:rsidR="00515452" w:rsidRPr="00631B38">
        <w:t xml:space="preserve">. </w:t>
      </w:r>
      <w:r w:rsidR="008C6448" w:rsidRPr="00631B38">
        <w:t xml:space="preserve">During the term of this Agreement, </w:t>
      </w:r>
      <w:r w:rsidRPr="00631B38">
        <w:t>Supplier</w:t>
      </w:r>
      <w:r w:rsidR="008C6448" w:rsidRPr="00631B38">
        <w:t xml:space="preserve"> shall maintain </w:t>
      </w:r>
      <w:proofErr w:type="gramStart"/>
      <w:r w:rsidR="00612E94" w:rsidRPr="00631B38">
        <w:t>sufficient</w:t>
      </w:r>
      <w:proofErr w:type="gramEnd"/>
      <w:r w:rsidR="00612E94" w:rsidRPr="00631B38">
        <w:t xml:space="preserve"> insurance, </w:t>
      </w:r>
      <w:r w:rsidR="008C6448" w:rsidRPr="00631B38">
        <w:t>with insurers of recognized responsibility</w:t>
      </w:r>
      <w:r w:rsidRPr="00631B38">
        <w:t xml:space="preserve"> and shall require subcontractors to do the same. Supplier shall indemnify GDUK (and its affiliates, owners, directors, officers, employees, contractors and agents) against all losses, damages, liabilities, costs and expenses (including legal expenses) suffered or incurred in connection with the Supplier's supply of the Products and/or Services, including, without limitation, any claim in connection with the personal injury to, or death of, any person or loss, damage or destruction of property (a) caused by the negligence of the Supplier, its employees, sub</w:t>
      </w:r>
      <w:r w:rsidRPr="00631B38">
        <w:noBreakHyphen/>
        <w:t>contractors, agents and/or other representatives, or any breach by the Supplier of the Contract or (b) resulting from any default in the performance of any of the covenants or agreements of</w:t>
      </w:r>
      <w:r w:rsidR="009D370D">
        <w:t xml:space="preserve"> </w:t>
      </w:r>
      <w:r w:rsidRPr="00631B38">
        <w:t>Supplier in this Purchase Order or (c) arising from Supplier's sale</w:t>
      </w:r>
      <w:r w:rsidR="00DC2843" w:rsidRPr="00631B38">
        <w:t>, manufacture</w:t>
      </w:r>
      <w:r w:rsidRPr="00631B38">
        <w:t xml:space="preserve"> or delivery of the Products to, or performance of the Services for, GDUK, or GDUK's use thereof, including, without limitation, by reason of any alleged infringement of any </w:t>
      </w:r>
      <w:r w:rsidR="00DC2843" w:rsidRPr="00631B38">
        <w:t xml:space="preserve">UK or foreign </w:t>
      </w:r>
      <w:r w:rsidRPr="00631B38">
        <w:t>patent, copyright, trademark or trade secret or other intangible property right with respect to any Product,</w:t>
      </w:r>
      <w:r w:rsidR="009D370D">
        <w:t xml:space="preserve"> </w:t>
      </w:r>
      <w:r w:rsidRPr="00631B38">
        <w:t>or (d) resulting from any injury, loss, or damage to any third party (including, but not limited to, GDUK’s employees, agents, or subcontractors) or its property caused in part or in whole by the action or failure to act of Supplier or any of its employees, agents, or subcontractors</w:t>
      </w:r>
      <w:r w:rsidR="00515452" w:rsidRPr="00631B38">
        <w:t>.</w:t>
      </w:r>
      <w:r w:rsidR="009D370D">
        <w:t xml:space="preserve"> </w:t>
      </w:r>
      <w:bookmarkStart w:id="15" w:name="_Ref147666949"/>
      <w:r w:rsidR="00194995" w:rsidRPr="00631B38">
        <w:t xml:space="preserve">In the event that the sale or use of any Goods or Services breaches the warranty set out in </w:t>
      </w:r>
      <w:r w:rsidR="00DC2843" w:rsidRPr="00631B38">
        <w:t>subsection (c) herein,</w:t>
      </w:r>
      <w:r w:rsidR="009D370D">
        <w:t xml:space="preserve"> </w:t>
      </w:r>
      <w:r w:rsidR="00194995" w:rsidRPr="00631B38">
        <w:t>the Supplier shall (at GDUK's sole option), without limitation and without prejudice to the indemnity set out in herein:</w:t>
      </w:r>
      <w:bookmarkEnd w:id="15"/>
      <w:r w:rsidR="009D370D">
        <w:t xml:space="preserve"> </w:t>
      </w:r>
      <w:r w:rsidR="00194995" w:rsidRPr="00631B38">
        <w:t>procure all necessary third party consents and licenses for GDUK and where relevant its customers, to use, make use of or to have used the Goods and Services; or modify, replace or re-perform the infringing Goods and/or Services with non</w:t>
      </w:r>
      <w:r w:rsidR="00194995" w:rsidRPr="00631B38">
        <w:noBreakHyphen/>
        <w:t>infringing Goods and/or Services which conform, in all material respects, with the Contract</w:t>
      </w:r>
      <w:r w:rsidR="00515452" w:rsidRPr="00631B38">
        <w:t xml:space="preserve">. </w:t>
      </w:r>
      <w:r w:rsidR="00194995" w:rsidRPr="00631B38">
        <w:t>Supplier shall be under no liability under this Section in respect of any infringement claim of a third party due to a design or specification supplied by GDUK.</w:t>
      </w:r>
    </w:p>
    <w:p w:rsidR="00346CB5" w:rsidRPr="00631B38" w:rsidRDefault="00346CB5" w:rsidP="00E55CCB">
      <w:pPr>
        <w:pStyle w:val="Condition"/>
      </w:pPr>
      <w:r w:rsidRPr="00631B38">
        <w:rPr>
          <w:b/>
        </w:rPr>
        <w:t>8.1 Limit of Liability</w:t>
      </w:r>
      <w:r w:rsidR="00515452" w:rsidRPr="00631B38">
        <w:rPr>
          <w:b/>
        </w:rPr>
        <w:t xml:space="preserve">. </w:t>
      </w:r>
      <w:r w:rsidRPr="00631B38">
        <w:t>Notwithstanding Conditions 8.0 and 9.1, GDUK shall not be liable for any loss of income, loss of actual or anticipated profits, loss of business, loss of revenues, loss of contracts, loss of goodwill or reputation, loss of anticipated savings, loss of, damage to or corruption of data, or for any incidental, indirect, special or consequential loss or damage of any kind arising out of or in connection with this Contract, in each case howsoever arising and whether such loss or damage was foreseeable or in the contemplation of the parties and whether caused by tort (including negligence), breach of contract or otherwise</w:t>
      </w:r>
      <w:r w:rsidR="00515452" w:rsidRPr="00631B38">
        <w:t xml:space="preserve">. </w:t>
      </w:r>
      <w:r w:rsidRPr="00631B38">
        <w:t>For any other potential liabilities incurred by GDUK under this Contract, such aggregated liability is limited to the value of the individual Purchase Order affected.</w:t>
      </w:r>
    </w:p>
    <w:p w:rsidR="002C6707" w:rsidRPr="00631B38" w:rsidRDefault="00612E94" w:rsidP="00E55CCB">
      <w:pPr>
        <w:pStyle w:val="Condition"/>
      </w:pPr>
      <w:r w:rsidRPr="00631B38">
        <w:rPr>
          <w:b/>
        </w:rPr>
        <w:t>9.0 Company Property</w:t>
      </w:r>
      <w:r w:rsidR="00515452" w:rsidRPr="00631B38">
        <w:rPr>
          <w:b/>
        </w:rPr>
        <w:t xml:space="preserve">. </w:t>
      </w:r>
      <w:r w:rsidRPr="00631B38">
        <w:t>All jigs, tools, dies, patterns, moulds, gauges, components, materials or any other items of whatsoever nature provided by GDUK for use in connection with the Contract (collectively, "Property") shall be at the Supplier’s risk from the time that such Property leaves GDUK’s premises until it is returned to GDUK</w:t>
      </w:r>
      <w:r w:rsidR="00515452" w:rsidRPr="00631B38">
        <w:t xml:space="preserve">. </w:t>
      </w:r>
      <w:r w:rsidRPr="00631B38">
        <w:t>Title to the Property shall remain vested in GDUK and/or its licensors or suppliers and</w:t>
      </w:r>
      <w:r w:rsidR="00E72A1E" w:rsidRPr="00631B38">
        <w:t xml:space="preserve"> Supplier will insure the Property against all loss and damage and note GDUK’s interests on its policy</w:t>
      </w:r>
      <w:r w:rsidR="00515452" w:rsidRPr="00631B38">
        <w:t xml:space="preserve">. </w:t>
      </w:r>
      <w:r w:rsidRPr="00631B38">
        <w:t>GDUK shall have the right (with reasonable notice) to inspect Property while in the Supplier's possession or control</w:t>
      </w:r>
      <w:r w:rsidR="00515452" w:rsidRPr="00631B38">
        <w:t xml:space="preserve">. </w:t>
      </w:r>
      <w:r w:rsidRPr="00631B38">
        <w:t>The Supplier shall maintain a list of all Property in its possession or control and shall, at the request of GDUK, provide GDUK with a copy of such list or any other information that GDUK may require concerning the Supplier's maintenance, use, possession, control or holding of such Property</w:t>
      </w:r>
      <w:r w:rsidR="00515452" w:rsidRPr="00631B38">
        <w:t xml:space="preserve">. </w:t>
      </w:r>
      <w:r w:rsidRPr="00631B38">
        <w:t xml:space="preserve">The Supplier shall not use any Property other than for the purpose of performing its obligations under the </w:t>
      </w:r>
      <w:r w:rsidRPr="00631B38">
        <w:t>Contract and shall maintain the same in good condition</w:t>
      </w:r>
      <w:r w:rsidR="00515452" w:rsidRPr="00631B38">
        <w:t xml:space="preserve">. </w:t>
      </w:r>
      <w:r w:rsidRPr="00631B38">
        <w:t>The Supplier shall, at the sole option of GDUK, either return the Property to GDUK or destroy the same (and provide confirmation of such destruction) at any time upon GDUK's written request or, in any event, on completion of the Contract</w:t>
      </w:r>
      <w:r w:rsidR="00515452" w:rsidRPr="00631B38">
        <w:t xml:space="preserve">. </w:t>
      </w:r>
      <w:r w:rsidRPr="00631B38">
        <w:t>The Supplier shall comply with all applicable laws, rules and regulations concerning the destruction of Property, including (without limitation) any laws, rules, regulations or guidance concerning waste electrical and electronic equipment.</w:t>
      </w:r>
    </w:p>
    <w:p w:rsidR="002C6707" w:rsidRPr="00631B38" w:rsidRDefault="002C6707" w:rsidP="00E55CCB">
      <w:pPr>
        <w:pStyle w:val="Condition"/>
      </w:pPr>
      <w:r w:rsidRPr="00631B38">
        <w:rPr>
          <w:b/>
        </w:rPr>
        <w:t>9.1 Personnel</w:t>
      </w:r>
      <w:r w:rsidR="00515452" w:rsidRPr="00631B38">
        <w:rPr>
          <w:b/>
        </w:rPr>
        <w:t xml:space="preserve">. </w:t>
      </w:r>
      <w:r w:rsidRPr="00631B38">
        <w:t>If the performance of the Contract requires the Supplier to send employees to GDUK’s premises then, notwithstanding any degree of supervision or instruction by GDUK, such employees shall remain employees of the Supplier and under the Supplier’s control</w:t>
      </w:r>
      <w:r w:rsidR="00515452" w:rsidRPr="00631B38">
        <w:t xml:space="preserve">. </w:t>
      </w:r>
      <w:r w:rsidRPr="00631B38">
        <w:t>Moreover, the Supplier shall effect and maintain in force comprehensive employer’s liability insurance in respect of such employees and shall indemnify GDUK against all losses, damages, liabilities, costs and expenses (including legal expenses) suffered or incurred by GDUK in connection with the personal injury to, or death of, any of the Supplier's employees, sub</w:t>
      </w:r>
      <w:r w:rsidRPr="00631B38">
        <w:noBreakHyphen/>
        <w:t>contractors, agents and/or other representatives while on GDUK's premises whether or not such persons were, at the time of their death or personal injury, acting in the course of their employment or engagement</w:t>
      </w:r>
      <w:r w:rsidR="00515452" w:rsidRPr="00631B38">
        <w:t xml:space="preserve">. </w:t>
      </w:r>
      <w:r w:rsidRPr="00631B38">
        <w:t xml:space="preserve">The Supplier shall ensure that </w:t>
      </w:r>
      <w:proofErr w:type="gramStart"/>
      <w:r w:rsidRPr="00631B38">
        <w:t>all of</w:t>
      </w:r>
      <w:proofErr w:type="gramEnd"/>
      <w:r w:rsidRPr="00631B38">
        <w:t xml:space="preserve"> its employees, sub-contractors, agents or other representatives ("Personnel") </w:t>
      </w:r>
      <w:r w:rsidR="0083744F">
        <w:t xml:space="preserve">employed </w:t>
      </w:r>
      <w:r w:rsidRPr="00631B38">
        <w:t>for the purposes of the Contract are suitably skilled and qualified and shall provide details upon GDUK's request</w:t>
      </w:r>
      <w:r w:rsidR="00515452" w:rsidRPr="00631B38">
        <w:t xml:space="preserve">. </w:t>
      </w:r>
      <w:r w:rsidRPr="00631B38">
        <w:t xml:space="preserve">The Supplier shall ensure that all Personnel required to execute work on GDUK’s premises in performance of the Contract shall abide by applicable laws, rules and regulations concerning health and safety including, without limitation, the Health and Safety at Work </w:t>
      </w:r>
      <w:r w:rsidR="00631B38" w:rsidRPr="00631B38">
        <w:t>etc.</w:t>
      </w:r>
      <w:r w:rsidRPr="00631B38">
        <w:t xml:space="preserve"> Act 1974 and by the safety rules, regulations and any other instructions of GDUK as may be communicated to such Personnel or the Supplier from time to time.</w:t>
      </w:r>
    </w:p>
    <w:p w:rsidR="00997DB9" w:rsidRPr="00631B38" w:rsidRDefault="002478C4" w:rsidP="00E55CCB">
      <w:pPr>
        <w:pStyle w:val="Condition"/>
      </w:pPr>
      <w:r w:rsidRPr="00631B38">
        <w:rPr>
          <w:b/>
        </w:rPr>
        <w:t>10</w:t>
      </w:r>
      <w:r w:rsidR="008C6448" w:rsidRPr="00631B38">
        <w:rPr>
          <w:b/>
        </w:rPr>
        <w:t>.0 Confidential Information</w:t>
      </w:r>
      <w:r w:rsidR="00515452" w:rsidRPr="00631B38">
        <w:rPr>
          <w:b/>
        </w:rPr>
        <w:t>.</w:t>
      </w:r>
      <w:r w:rsidR="009D370D">
        <w:rPr>
          <w:b/>
        </w:rPr>
        <w:t xml:space="preserve"> </w:t>
      </w:r>
      <w:r w:rsidR="00B33ED0" w:rsidRPr="00631B38">
        <w:t>Supplier</w:t>
      </w:r>
      <w:r w:rsidR="008C6448" w:rsidRPr="00631B38">
        <w:t xml:space="preserve"> acknowledges that </w:t>
      </w:r>
      <w:r w:rsidR="00B33ED0" w:rsidRPr="00631B38">
        <w:t>Supplier</w:t>
      </w:r>
      <w:r w:rsidR="008C6448" w:rsidRPr="00631B38">
        <w:t xml:space="preserve"> may receive, be exposed to, and learn in the course of providing to </w:t>
      </w:r>
      <w:r w:rsidR="00B00CA7" w:rsidRPr="00631B38">
        <w:t>GDUK</w:t>
      </w:r>
      <w:r w:rsidR="008C6448" w:rsidRPr="00631B38">
        <w:t xml:space="preserve"> the Products and Services hereunder secret, confidential, or proprietary knowledge, information, or trade secrets of </w:t>
      </w:r>
      <w:r w:rsidR="00B00CA7" w:rsidRPr="00631B38">
        <w:t>GDUK</w:t>
      </w:r>
      <w:r w:rsidR="008C6448" w:rsidRPr="00631B38">
        <w:t>, including but not limited to information regarding</w:t>
      </w:r>
      <w:r w:rsidR="00B00CA7" w:rsidRPr="00631B38">
        <w:t xml:space="preserve"> know-how, </w:t>
      </w:r>
      <w:r w:rsidR="003E1A3D" w:rsidRPr="00631B38">
        <w:t>drawings</w:t>
      </w:r>
      <w:r w:rsidR="00B00CA7" w:rsidRPr="00631B38">
        <w:t xml:space="preserve">, designs, specifications supplied by GDUK in connection with the Contract, </w:t>
      </w:r>
      <w:r w:rsidR="008C6448" w:rsidRPr="00631B38">
        <w:t xml:space="preserve">business methods, finances, customers, suppliers, pricing, marketing, technologies, </w:t>
      </w:r>
      <w:r w:rsidR="00DC2843" w:rsidRPr="00631B38">
        <w:t xml:space="preserve">and the </w:t>
      </w:r>
      <w:r w:rsidR="008C6448" w:rsidRPr="00631B38">
        <w:t>personnel</w:t>
      </w:r>
      <w:r w:rsidR="00B00CA7" w:rsidRPr="00631B38">
        <w:t xml:space="preserve"> </w:t>
      </w:r>
      <w:r w:rsidR="008C6448" w:rsidRPr="00631B38">
        <w:t xml:space="preserve">of </w:t>
      </w:r>
      <w:r w:rsidR="00B00CA7" w:rsidRPr="00631B38">
        <w:t>GDUK</w:t>
      </w:r>
      <w:r w:rsidR="009D370D">
        <w:t xml:space="preserve"> </w:t>
      </w:r>
      <w:r w:rsidR="00B00CA7" w:rsidRPr="00631B38">
        <w:t>and the terms/conditions of this Contract</w:t>
      </w:r>
      <w:r w:rsidR="00515452" w:rsidRPr="00631B38">
        <w:t xml:space="preserve">, </w:t>
      </w:r>
      <w:r w:rsidR="008C6448" w:rsidRPr="00631B38">
        <w:t>(“Confidential Information”), in various media, including but not limited to oral, written, and electronic form</w:t>
      </w:r>
      <w:r w:rsidR="00515452" w:rsidRPr="00631B38">
        <w:t xml:space="preserve">. </w:t>
      </w:r>
      <w:r w:rsidR="008C6448" w:rsidRPr="00631B38">
        <w:t xml:space="preserve">“Confidential Information” shall not include any information which is publicly available through no fault of </w:t>
      </w:r>
      <w:r w:rsidR="00B33ED0" w:rsidRPr="00631B38">
        <w:t>Supplier</w:t>
      </w:r>
      <w:r w:rsidR="00515452" w:rsidRPr="00631B38">
        <w:t xml:space="preserve">. </w:t>
      </w:r>
      <w:r w:rsidR="008C6448" w:rsidRPr="00631B38">
        <w:t xml:space="preserve">Both during and after </w:t>
      </w:r>
      <w:r w:rsidR="00B33ED0" w:rsidRPr="00631B38">
        <w:t>Supplier</w:t>
      </w:r>
      <w:r w:rsidR="008C6448" w:rsidRPr="00631B38">
        <w:t xml:space="preserve">'s engagement with </w:t>
      </w:r>
      <w:r w:rsidR="00B00CA7" w:rsidRPr="00631B38">
        <w:t>GDUK</w:t>
      </w:r>
      <w:r w:rsidR="008C6448" w:rsidRPr="00631B38">
        <w:t xml:space="preserve">, without prior written consent by </w:t>
      </w:r>
      <w:r w:rsidR="00B00CA7" w:rsidRPr="00631B38">
        <w:t>GDUK</w:t>
      </w:r>
      <w:r w:rsidR="008C6448" w:rsidRPr="00631B38">
        <w:t xml:space="preserve">, </w:t>
      </w:r>
      <w:r w:rsidR="00B33ED0" w:rsidRPr="00631B38">
        <w:t>Supplier</w:t>
      </w:r>
      <w:r w:rsidR="008C6448" w:rsidRPr="00631B38">
        <w:t xml:space="preserve"> shall not (a) disclose or make accessible to any person or communicate in any manner to any party any Confidential Information, or (b) use any Confidential Information for personal benefit or for that of a third party</w:t>
      </w:r>
      <w:r w:rsidR="00B00CA7" w:rsidRPr="00631B38">
        <w:t xml:space="preserve">; provided, however, that the </w:t>
      </w:r>
      <w:r w:rsidR="00B33ED0" w:rsidRPr="00631B38">
        <w:t>Supplier</w:t>
      </w:r>
      <w:r w:rsidR="00B00CA7" w:rsidRPr="00631B38">
        <w:t xml:space="preserve"> may provide such information where required by law so long as </w:t>
      </w:r>
      <w:r w:rsidR="00B33ED0" w:rsidRPr="00631B38">
        <w:t>Supplier</w:t>
      </w:r>
      <w:r w:rsidR="00B00CA7" w:rsidRPr="00631B38">
        <w:t xml:space="preserve"> uses all reasonable </w:t>
      </w:r>
      <w:r w:rsidR="002A624A" w:rsidRPr="00631B38">
        <w:t>endeavours</w:t>
      </w:r>
      <w:r w:rsidR="00B00CA7" w:rsidRPr="00631B38">
        <w:t xml:space="preserve"> to notify GDUK in advance of such disclosure and seeks to ensure that all such recipients agree to be bound by similar confidentiality restrictions</w:t>
      </w:r>
      <w:r w:rsidR="00515452" w:rsidRPr="00631B38">
        <w:t xml:space="preserve">. </w:t>
      </w:r>
      <w:r w:rsidR="00B33ED0" w:rsidRPr="00631B38">
        <w:t>Supplier</w:t>
      </w:r>
      <w:r w:rsidR="00B00CA7" w:rsidRPr="00631B38">
        <w:t xml:space="preserve"> shall return or destroy the Confidential Information upon GDUK's request</w:t>
      </w:r>
      <w:r w:rsidR="00515452" w:rsidRPr="00631B38">
        <w:t xml:space="preserve">. </w:t>
      </w:r>
      <w:r w:rsidR="00B33ED0" w:rsidRPr="00631B38">
        <w:t>Supplier</w:t>
      </w:r>
      <w:r w:rsidR="00623D8E" w:rsidRPr="00631B38">
        <w:t xml:space="preserve"> agrees to comply with all applicable security procedures in the event </w:t>
      </w:r>
      <w:r w:rsidR="00B33ED0" w:rsidRPr="00631B38">
        <w:t>Supplier</w:t>
      </w:r>
      <w:r w:rsidR="00623D8E" w:rsidRPr="00631B38">
        <w:t xml:space="preserve"> is provided with information marked as "classified" pursuant to the Contract or Order.</w:t>
      </w:r>
    </w:p>
    <w:p w:rsidR="00E55CCB" w:rsidRPr="00631B38" w:rsidRDefault="0073609B" w:rsidP="00E55CCB">
      <w:pPr>
        <w:pStyle w:val="Condition"/>
      </w:pPr>
      <w:r w:rsidRPr="00631B38">
        <w:rPr>
          <w:b/>
        </w:rPr>
        <w:t>10.</w:t>
      </w:r>
      <w:r w:rsidR="00797422" w:rsidRPr="00631B38">
        <w:rPr>
          <w:b/>
        </w:rPr>
        <w:t>1</w:t>
      </w:r>
      <w:r w:rsidRPr="00631B38">
        <w:rPr>
          <w:b/>
        </w:rPr>
        <w:t xml:space="preserve"> Data Protection Act</w:t>
      </w:r>
      <w:r w:rsidR="0031336F" w:rsidRPr="00631B38">
        <w:rPr>
          <w:b/>
        </w:rPr>
        <w:t>.</w:t>
      </w:r>
      <w:r w:rsidR="00034306" w:rsidRPr="00631B38">
        <w:t xml:space="preserve"> </w:t>
      </w:r>
      <w:r w:rsidR="00CB02DA" w:rsidRPr="00631B38">
        <w:t xml:space="preserve">The Supplier shall take such appropriate technical and </w:t>
      </w:r>
      <w:r w:rsidR="00BC578A" w:rsidRPr="00631B38">
        <w:t>organizational measures as are n</w:t>
      </w:r>
      <w:r w:rsidR="00CB02DA" w:rsidRPr="00631B38">
        <w:t>ecessary to comply with the Data Protection Act 1998 (DPA) to protect against unauthorized or unlawful processing of Purchaser data and against accidental loss or destruction of, or damage to, Purchaser data.</w:t>
      </w:r>
    </w:p>
    <w:p w:rsidR="00E55CCB" w:rsidRPr="00631B38" w:rsidRDefault="00FC287C" w:rsidP="00E55CCB">
      <w:pPr>
        <w:pStyle w:val="Condition"/>
      </w:pPr>
      <w:r w:rsidRPr="00631B38">
        <w:t>The Data Protection Act means the Data Protection Act 1998 and any subordinate legislation made under such Act from time to time together with any guidance and/or codes of practice issued by the Information Commissioner or relevant government department in relation to such legislation.</w:t>
      </w:r>
    </w:p>
    <w:p w:rsidR="00E55CCB" w:rsidRPr="00631B38" w:rsidRDefault="009802F4" w:rsidP="00E55CCB">
      <w:pPr>
        <w:pStyle w:val="Condition"/>
      </w:pPr>
      <w:r w:rsidRPr="00631B38">
        <w:t>The Supplier shall also comply with the EU Data Protection Directive 95/46/EC, the Regulation of Investigatory Powers Act 2000, the Telecommunications (Lawful Business Practice) (Interception of Communications) Regulations 2000 (SI2000/2699), the Electronic Communications Data Protection Directive 2002/58/EC, the Privacy and Electronic Communications (EC Directive) Regulations 2003 and all applicable laws and regulations relating to the processing of personal data and privacy.</w:t>
      </w:r>
    </w:p>
    <w:p w:rsidR="009802F4" w:rsidRPr="00631B38" w:rsidRDefault="00CB58D1" w:rsidP="00E55CCB">
      <w:pPr>
        <w:pStyle w:val="Condition"/>
      </w:pPr>
      <w:r w:rsidRPr="00631B38">
        <w:t xml:space="preserve">The Supplier </w:t>
      </w:r>
      <w:r w:rsidR="00CB0B6E" w:rsidRPr="00631B38">
        <w:t xml:space="preserve">acknowledges that the Purchaser places great emphasis on confidentiality, integrity and availability of information and consequently on the security of the Sites and the security of the Purchaser’s systems. </w:t>
      </w:r>
      <w:r w:rsidR="000F6CA2" w:rsidRPr="00631B38">
        <w:t>The Supplier also acknowledges the confidentiality of the Purchaser’s data and shall ensure that no Purchaser data is copied to (including but not limited to) media, laptops, CD</w:t>
      </w:r>
      <w:r w:rsidR="003F2802" w:rsidRPr="00631B38">
        <w:t>s</w:t>
      </w:r>
      <w:r w:rsidR="000F6CA2" w:rsidRPr="00631B38">
        <w:t>, DVD</w:t>
      </w:r>
      <w:r w:rsidR="003F2802" w:rsidRPr="00631B38">
        <w:t>s</w:t>
      </w:r>
      <w:r w:rsidR="000F6CA2" w:rsidRPr="00631B38">
        <w:t>, USBs, external hard drives or email other than is necessary under the Contract.</w:t>
      </w:r>
    </w:p>
    <w:p w:rsidR="003837EE" w:rsidRDefault="003837EE" w:rsidP="00D8711F">
      <w:r w:rsidRPr="00D8711F">
        <w:rPr>
          <w:rFonts w:ascii="Arial" w:hAnsi="Arial" w:cs="Arial"/>
          <w:b/>
          <w:sz w:val="14"/>
          <w:szCs w:val="14"/>
        </w:rPr>
        <w:t>10.</w:t>
      </w:r>
      <w:r w:rsidR="0036433E">
        <w:rPr>
          <w:rFonts w:ascii="Arial" w:hAnsi="Arial" w:cs="Arial"/>
          <w:b/>
          <w:sz w:val="14"/>
          <w:szCs w:val="14"/>
        </w:rPr>
        <w:t>2</w:t>
      </w:r>
      <w:r w:rsidRPr="00D8711F">
        <w:rPr>
          <w:rFonts w:ascii="Arial" w:hAnsi="Arial" w:cs="Arial"/>
          <w:b/>
          <w:sz w:val="14"/>
          <w:szCs w:val="14"/>
        </w:rPr>
        <w:t xml:space="preserve"> Cyber Essentials Scheme.  </w:t>
      </w:r>
      <w:r w:rsidR="00D56ED0">
        <w:rPr>
          <w:rFonts w:ascii="Arial" w:hAnsi="Arial" w:cs="Arial"/>
          <w:sz w:val="14"/>
          <w:szCs w:val="14"/>
        </w:rPr>
        <w:t xml:space="preserve">Where </w:t>
      </w:r>
      <w:r w:rsidR="00D56ED0" w:rsidRPr="00D8711F">
        <w:rPr>
          <w:rFonts w:ascii="Arial" w:hAnsi="Arial" w:cs="Arial"/>
          <w:sz w:val="14"/>
          <w:szCs w:val="14"/>
        </w:rPr>
        <w:t>the supply of Products and Services entail the transfer of MOD identifiable information from GDUK to Supplier or the generation of information by Supplier specifically in support of the MOD contract</w:t>
      </w:r>
      <w:r w:rsidR="00D56ED0">
        <w:rPr>
          <w:rFonts w:ascii="Arial" w:hAnsi="Arial" w:cs="Arial"/>
          <w:sz w:val="14"/>
          <w:szCs w:val="14"/>
        </w:rPr>
        <w:t xml:space="preserve">, </w:t>
      </w:r>
      <w:r w:rsidR="00D56ED0" w:rsidRPr="00D8711F">
        <w:rPr>
          <w:rFonts w:ascii="Arial" w:hAnsi="Arial" w:cs="Arial"/>
          <w:sz w:val="14"/>
          <w:szCs w:val="14"/>
        </w:rPr>
        <w:t>the Supplier is required to have a Cyber Essentials certificate and such certificate will be required to be renewed annually.  The Supplier will provide a copy of such certificate to GDUK on request.  This requirement must be flowed down through to the Suppliers supply chain.</w:t>
      </w:r>
    </w:p>
    <w:p w:rsidR="00F65C2C" w:rsidRPr="00631B38" w:rsidRDefault="005D1320" w:rsidP="00E55CCB">
      <w:pPr>
        <w:pStyle w:val="Condition"/>
      </w:pPr>
      <w:r w:rsidRPr="00631B38">
        <w:rPr>
          <w:b/>
        </w:rPr>
        <w:t>11.0 Termination</w:t>
      </w:r>
      <w:r w:rsidR="00515452" w:rsidRPr="00631B38">
        <w:rPr>
          <w:b/>
        </w:rPr>
        <w:t xml:space="preserve">. </w:t>
      </w:r>
      <w:r w:rsidR="00B00CA7" w:rsidRPr="00631B38">
        <w:t>GDUK</w:t>
      </w:r>
      <w:r w:rsidR="008C6448" w:rsidRPr="00631B38">
        <w:t xml:space="preserve"> shall have the right to terminate this Purchase Order </w:t>
      </w:r>
      <w:r w:rsidR="00206C83" w:rsidRPr="00631B38">
        <w:t xml:space="preserve">at will, without liability, </w:t>
      </w:r>
      <w:r w:rsidR="008C6448" w:rsidRPr="00631B38">
        <w:t>in whole or in part</w:t>
      </w:r>
      <w:r w:rsidR="00206C83" w:rsidRPr="00631B38">
        <w:t xml:space="preserve">, </w:t>
      </w:r>
      <w:r w:rsidR="008C6448" w:rsidRPr="00631B38">
        <w:t>at any time</w:t>
      </w:r>
      <w:r w:rsidR="00997DB9" w:rsidRPr="00631B38">
        <w:t>,</w:t>
      </w:r>
      <w:r w:rsidR="008C6448" w:rsidRPr="00631B38">
        <w:t xml:space="preserve"> and from time to time</w:t>
      </w:r>
      <w:r w:rsidR="00997DB9" w:rsidRPr="00631B38">
        <w:t>,</w:t>
      </w:r>
      <w:r w:rsidR="008C6448" w:rsidRPr="00631B38">
        <w:t xml:space="preserve"> by written notice to </w:t>
      </w:r>
      <w:r w:rsidR="00B33ED0" w:rsidRPr="00631B38">
        <w:t>Supplier</w:t>
      </w:r>
      <w:r w:rsidR="008C6448" w:rsidRPr="00631B38">
        <w:t xml:space="preserve"> effective upon receipt of such notice by </w:t>
      </w:r>
      <w:r w:rsidR="00B33ED0" w:rsidRPr="00631B38">
        <w:t>Supplier</w:t>
      </w:r>
      <w:r w:rsidR="00997DB9" w:rsidRPr="00631B38">
        <w:t xml:space="preserve"> at which time</w:t>
      </w:r>
      <w:r w:rsidR="008C6448" w:rsidRPr="00631B38">
        <w:t xml:space="preserve">, </w:t>
      </w:r>
      <w:r w:rsidR="00B33ED0" w:rsidRPr="00631B38">
        <w:t>Supplier</w:t>
      </w:r>
      <w:r w:rsidR="008C6448" w:rsidRPr="00631B38">
        <w:t xml:space="preserve"> shall immediately discontinue performance hereunder and comply with </w:t>
      </w:r>
      <w:r w:rsidR="00B00CA7" w:rsidRPr="00631B38">
        <w:t>GDUK</w:t>
      </w:r>
      <w:r w:rsidR="008C6448" w:rsidRPr="00631B38">
        <w:t>'s instructions regarding disposition of Products and completion of Services delivered or to be delivered hereunder</w:t>
      </w:r>
      <w:r w:rsidR="00515452" w:rsidRPr="00631B38">
        <w:t xml:space="preserve">. </w:t>
      </w:r>
      <w:r w:rsidR="00B00CA7" w:rsidRPr="00631B38">
        <w:t>GDUK</w:t>
      </w:r>
      <w:r w:rsidR="008C6448" w:rsidRPr="00631B38">
        <w:t xml:space="preserve"> shall </w:t>
      </w:r>
      <w:r w:rsidR="00206C83" w:rsidRPr="00631B38">
        <w:t xml:space="preserve">thereafter pay a fair and reasonable price, not to exceed the total purchase price of the Order, </w:t>
      </w:r>
      <w:r w:rsidR="008C6448" w:rsidRPr="00631B38">
        <w:t xml:space="preserve">to </w:t>
      </w:r>
      <w:r w:rsidR="00B33ED0" w:rsidRPr="00631B38">
        <w:t>Supplier</w:t>
      </w:r>
      <w:r w:rsidR="008C6448" w:rsidRPr="00631B38">
        <w:t xml:space="preserve"> for Products and Services delivered or performed by </w:t>
      </w:r>
      <w:r w:rsidR="00B33ED0" w:rsidRPr="00631B38">
        <w:t>Supplier</w:t>
      </w:r>
      <w:r w:rsidR="008C6448" w:rsidRPr="00631B38">
        <w:t xml:space="preserve"> and accepted by </w:t>
      </w:r>
      <w:r w:rsidR="00B00CA7" w:rsidRPr="00631B38">
        <w:t>GDUK</w:t>
      </w:r>
      <w:r w:rsidR="008C6448" w:rsidRPr="00631B38">
        <w:t xml:space="preserve"> prior to the date of termination</w:t>
      </w:r>
      <w:r w:rsidR="00515452" w:rsidRPr="00631B38">
        <w:t xml:space="preserve">. </w:t>
      </w:r>
      <w:r w:rsidR="00206C83" w:rsidRPr="00631B38">
        <w:t xml:space="preserve">In addition, </w:t>
      </w:r>
      <w:r w:rsidR="00AF3A97" w:rsidRPr="00631B38">
        <w:t>GDUK</w:t>
      </w:r>
      <w:r w:rsidR="00206C83" w:rsidRPr="00631B38">
        <w:t xml:space="preserve"> may cancel the whole or any part of the Contract immediately with written notice, and without liability, in the event that </w:t>
      </w:r>
      <w:r w:rsidR="00AF3A97" w:rsidRPr="00631B38">
        <w:t>Supplier</w:t>
      </w:r>
      <w:r w:rsidR="00206C83" w:rsidRPr="00631B38">
        <w:t xml:space="preserve"> </w:t>
      </w:r>
      <w:bookmarkStart w:id="16" w:name="_Ref147739568"/>
      <w:r w:rsidR="00206C83" w:rsidRPr="00631B38">
        <w:t>breaches a material provision of the Contract</w:t>
      </w:r>
      <w:r w:rsidR="0070308E" w:rsidRPr="00631B38">
        <w:t xml:space="preserve"> (including delivery or performance by the applicable delivery date)</w:t>
      </w:r>
      <w:r w:rsidR="00206C83" w:rsidRPr="00631B38">
        <w:t xml:space="preserve"> and fails to cure such breach within seven (7) days of receipt of written notice requiring it to do so; or</w:t>
      </w:r>
      <w:bookmarkEnd w:id="16"/>
      <w:r w:rsidR="00F65C2C" w:rsidRPr="00631B38">
        <w:t xml:space="preserve"> becomes insolvent</w:t>
      </w:r>
      <w:r w:rsidR="00515452" w:rsidRPr="00631B38">
        <w:t xml:space="preserve">. </w:t>
      </w:r>
      <w:r w:rsidR="00F65C2C" w:rsidRPr="00631B38">
        <w:t>In the event, GDUK terminates the contract for an uncured material breach, GDUK may (at its sole option</w:t>
      </w:r>
      <w:r w:rsidR="00BE0D2F" w:rsidRPr="00631B38">
        <w:t xml:space="preserve">) claim damages for any losses, damages, liabilities, costs and expenses incurred by GDUK as a result of such failure to deliver and/or perform the </w:t>
      </w:r>
      <w:r w:rsidR="00932172" w:rsidRPr="00631B38">
        <w:t>Products and/or Services</w:t>
      </w:r>
      <w:r w:rsidR="00BE0D2F" w:rsidRPr="00631B38">
        <w:t xml:space="preserve"> (including, without limitation, legal costs and late delivery charges levied by a third party)</w:t>
      </w:r>
      <w:r w:rsidR="00F65C2C" w:rsidRPr="00631B38">
        <w:t xml:space="preserve">; require the Supplier to </w:t>
      </w:r>
      <w:r w:rsidR="002A624A" w:rsidRPr="00631B38">
        <w:t xml:space="preserve">fulfil </w:t>
      </w:r>
      <w:r w:rsidR="00F65C2C" w:rsidRPr="00631B38">
        <w:t xml:space="preserve">all outstanding Orders and, in such circumstances, the Supplier shall do the same in accordance with the Contract; and require the Supplier to deliver all Goods or any part thereof which have been paid for </w:t>
      </w:r>
      <w:r w:rsidR="00997DB9" w:rsidRPr="00631B38">
        <w:t xml:space="preserve">by </w:t>
      </w:r>
      <w:r w:rsidR="00B33ED0" w:rsidRPr="00631B38">
        <w:lastRenderedPageBreak/>
        <w:t>GDUK</w:t>
      </w:r>
      <w:r w:rsidR="00F65C2C" w:rsidRPr="00631B38">
        <w:t xml:space="preserve"> prior to termination including</w:t>
      </w:r>
      <w:r w:rsidR="00997DB9" w:rsidRPr="00631B38">
        <w:t xml:space="preserve"> </w:t>
      </w:r>
      <w:r w:rsidR="00F65C2C" w:rsidRPr="00631B38">
        <w:t xml:space="preserve">any Work in Progress as further defined </w:t>
      </w:r>
      <w:r w:rsidR="00612E94" w:rsidRPr="00631B38">
        <w:t xml:space="preserve">herein. </w:t>
      </w:r>
    </w:p>
    <w:p w:rsidR="00DC2843" w:rsidRPr="00631B38" w:rsidRDefault="003A2642" w:rsidP="00E55CCB">
      <w:pPr>
        <w:pStyle w:val="Condition"/>
      </w:pPr>
      <w:r w:rsidRPr="00631B38">
        <w:rPr>
          <w:b/>
        </w:rPr>
        <w:t>1</w:t>
      </w:r>
      <w:r w:rsidR="00241230" w:rsidRPr="00631B38">
        <w:rPr>
          <w:b/>
        </w:rPr>
        <w:t>2</w:t>
      </w:r>
      <w:r w:rsidRPr="00631B38">
        <w:rPr>
          <w:b/>
        </w:rPr>
        <w:t>.0 Compliance</w:t>
      </w:r>
      <w:r w:rsidR="00515452" w:rsidRPr="00631B38">
        <w:rPr>
          <w:b/>
        </w:rPr>
        <w:t xml:space="preserve">. </w:t>
      </w:r>
      <w:bookmarkStart w:id="17" w:name="_Ref148416567"/>
      <w:bookmarkStart w:id="18" w:name="_Ref148415321"/>
      <w:r w:rsidRPr="00631B38">
        <w:t xml:space="preserve">The Supplier shall </w:t>
      </w:r>
      <w:r w:rsidR="00770159" w:rsidRPr="00631B38">
        <w:t>(</w:t>
      </w:r>
      <w:proofErr w:type="spellStart"/>
      <w:r w:rsidR="00770159" w:rsidRPr="00631B38">
        <w:t>i</w:t>
      </w:r>
      <w:proofErr w:type="spellEnd"/>
      <w:r w:rsidR="00770159" w:rsidRPr="00631B38">
        <w:t xml:space="preserve">) </w:t>
      </w:r>
      <w:r w:rsidRPr="00631B38">
        <w:t xml:space="preserve">comply with all applicable laws, rules and regulations </w:t>
      </w:r>
      <w:r w:rsidR="00FD3F41" w:rsidRPr="00631B38">
        <w:t xml:space="preserve">including, but not limited to, all laws relating to safety, health, and the environment </w:t>
      </w:r>
      <w:r w:rsidR="00770159" w:rsidRPr="00631B38">
        <w:t xml:space="preserve">in </w:t>
      </w:r>
      <w:r w:rsidR="00FD3F41" w:rsidRPr="00631B38">
        <w:t xml:space="preserve">relating to the </w:t>
      </w:r>
      <w:r w:rsidR="00770159" w:rsidRPr="00631B38">
        <w:t xml:space="preserve">creation, </w:t>
      </w:r>
      <w:r w:rsidR="00FD3F41" w:rsidRPr="00631B38">
        <w:t>sale and delivery of the Products and performance of the Service</w:t>
      </w:r>
      <w:r w:rsidR="00770159" w:rsidRPr="00631B38">
        <w:t xml:space="preserve"> and (ii) </w:t>
      </w:r>
      <w:r w:rsidRPr="00631B38">
        <w:t xml:space="preserve">be responsible for the payment of all charges, duties and taxes (excluding VAT) </w:t>
      </w:r>
      <w:r w:rsidR="00770159" w:rsidRPr="00631B38">
        <w:t xml:space="preserve">relating to </w:t>
      </w:r>
      <w:r w:rsidRPr="00631B38">
        <w:t xml:space="preserve">the supply of the </w:t>
      </w:r>
      <w:r w:rsidR="00932172" w:rsidRPr="00631B38">
        <w:t>Products</w:t>
      </w:r>
      <w:r w:rsidR="00770159" w:rsidRPr="00631B38">
        <w:t xml:space="preserve"> and/or Services </w:t>
      </w:r>
      <w:r w:rsidRPr="00631B38">
        <w:t xml:space="preserve">to </w:t>
      </w:r>
      <w:r w:rsidR="00B33ED0" w:rsidRPr="00631B38">
        <w:t>GDUK</w:t>
      </w:r>
      <w:bookmarkEnd w:id="17"/>
      <w:r w:rsidR="00515452" w:rsidRPr="00631B38">
        <w:t>.</w:t>
      </w:r>
      <w:r w:rsidR="009D370D">
        <w:t xml:space="preserve"> </w:t>
      </w:r>
      <w:bookmarkEnd w:id="18"/>
    </w:p>
    <w:p w:rsidR="004D5035" w:rsidRPr="00631B38" w:rsidRDefault="00077621" w:rsidP="00E55CCB">
      <w:pPr>
        <w:pStyle w:val="Condition"/>
      </w:pPr>
      <w:r w:rsidRPr="00631B38">
        <w:rPr>
          <w:b/>
        </w:rPr>
        <w:t>12.1 Export Compliance</w:t>
      </w:r>
      <w:r w:rsidR="00515452" w:rsidRPr="00631B38">
        <w:rPr>
          <w:b/>
        </w:rPr>
        <w:t xml:space="preserve">. </w:t>
      </w:r>
      <w:bookmarkStart w:id="19" w:name="_Ref148416737"/>
      <w:r w:rsidR="00CC0B32" w:rsidRPr="00631B38">
        <w:t>The Supplier shall secure and comply with all necessary export and import licences, agreements, consents, Customs clearances and all other approvals in respect of the supply of the products and services to GDUK, including authorisations, if any, provided by the U.S. Department of State, pursuant to the International Traffic in Arms Regulations (ITAR), and the U.S. Department of Commerce, pursuant to the Export Administration Regulations (EAR)</w:t>
      </w:r>
      <w:r w:rsidR="00515452" w:rsidRPr="00631B38">
        <w:t xml:space="preserve">. </w:t>
      </w:r>
      <w:r w:rsidR="00CC0B32" w:rsidRPr="00631B38">
        <w:t>Supplier shall provide a clear statement to GDUK of the U.S. content (either ITAR-controlled or EAR-controlled) of all products that they are required to sell to GDUK, and shall obtain and provide copies to GDUK of all licences, permits, approvals or other authorisations as necessary to sell and deliver the products to, and perform the services for, GDUK pursuant to this Purchase Order</w:t>
      </w:r>
      <w:r w:rsidR="00515452" w:rsidRPr="00631B38">
        <w:t xml:space="preserve">. </w:t>
      </w:r>
      <w:r w:rsidR="00CC0B32" w:rsidRPr="00631B38">
        <w:t>Supplier shall inform GDUK as soon as they become aware that the exportability or importability of the products that they are required to sell and deliver to GDUK has changed</w:t>
      </w:r>
      <w:r w:rsidR="00515452" w:rsidRPr="00631B38">
        <w:t xml:space="preserve">. </w:t>
      </w:r>
      <w:r w:rsidR="00CC0B32" w:rsidRPr="00631B38">
        <w:t>Supplier shall be held responsible for any delays in delivery of products or services to GDUK as a result of the permanent or temporary inability to obtain export licences or authorisations as a result of a change in the ITAR / EAR status of products that they are required to sell to GDUK</w:t>
      </w:r>
      <w:r w:rsidR="00515452" w:rsidRPr="00631B38">
        <w:t xml:space="preserve">. </w:t>
      </w:r>
      <w:r w:rsidR="00CC0B32" w:rsidRPr="00631B38">
        <w:t>Supplier shall obtain all necessary amendments to licences, permits, approvals or other authorisations as requested by GDUK</w:t>
      </w:r>
      <w:r w:rsidR="00515452" w:rsidRPr="00631B38">
        <w:t xml:space="preserve">. </w:t>
      </w:r>
      <w:r w:rsidR="00CC0B32" w:rsidRPr="00631B38">
        <w:t>On request, each party shall supply the other with information necessary to support the requisite export / import authorisations, such as ultimate end user, ultimate end use, intermediate consignees, signatories, foreign sub-licensees and their nationalities</w:t>
      </w:r>
      <w:bookmarkEnd w:id="19"/>
      <w:r w:rsidR="00515452" w:rsidRPr="00631B38">
        <w:t xml:space="preserve">. </w:t>
      </w:r>
      <w:r w:rsidR="00C97773" w:rsidRPr="00631B38">
        <w:t>The supplier shall also provide accurate Customs Commodity Code information for all products being supplied under this Purchase Order.</w:t>
      </w:r>
    </w:p>
    <w:p w:rsidR="00E55CCB" w:rsidRPr="00631B38" w:rsidRDefault="00307F93" w:rsidP="00E55CCB">
      <w:pPr>
        <w:pStyle w:val="Condition"/>
      </w:pPr>
      <w:r w:rsidRPr="00631B38">
        <w:rPr>
          <w:b/>
        </w:rPr>
        <w:t>13.</w:t>
      </w:r>
      <w:r w:rsidR="00872B4B" w:rsidRPr="00631B38">
        <w:rPr>
          <w:b/>
        </w:rPr>
        <w:t>0</w:t>
      </w:r>
      <w:r w:rsidR="00F5779F" w:rsidRPr="00631B38">
        <w:rPr>
          <w:b/>
        </w:rPr>
        <w:t xml:space="preserve"> Environmental Requirements and Sustainability.</w:t>
      </w:r>
      <w:r w:rsidR="00F5779F" w:rsidRPr="00631B38">
        <w:t xml:space="preserve"> In addition to complying with ISO9001, AS9100 and any quality requirements stipulated under contract, the Supplier shall comply in all material respects with all applicable environmental laws and regulations in force from time to time in relation to the supply of goods and services including but not limited to sustaining ISO14001.</w:t>
      </w:r>
    </w:p>
    <w:p w:rsidR="003B446C" w:rsidRPr="00631B38" w:rsidRDefault="00B16626" w:rsidP="00E55CCB">
      <w:pPr>
        <w:pStyle w:val="Condition"/>
      </w:pPr>
      <w:r w:rsidRPr="00631B38">
        <w:t xml:space="preserve">The Supplier shall meet all reasonable requests by the Purchaser for information evidencing compliance with the provisions of this Clause by the </w:t>
      </w:r>
      <w:proofErr w:type="gramStart"/>
      <w:r w:rsidRPr="00631B38">
        <w:t>Purchaser, and</w:t>
      </w:r>
      <w:proofErr w:type="gramEnd"/>
      <w:r w:rsidRPr="00631B38">
        <w:t xml:space="preserve"> provide the Purchaser with the contact name and details of its Environment and Sustainability Representative.</w:t>
      </w:r>
    </w:p>
    <w:p w:rsidR="00664274" w:rsidRPr="00631B38" w:rsidRDefault="00184F57" w:rsidP="00E55CCB">
      <w:pPr>
        <w:pStyle w:val="Condition"/>
      </w:pPr>
      <w:r w:rsidRPr="00631B38">
        <w:t xml:space="preserve">The Supplier </w:t>
      </w:r>
      <w:proofErr w:type="gramStart"/>
      <w:r w:rsidRPr="00631B38">
        <w:t>shall at all times</w:t>
      </w:r>
      <w:proofErr w:type="gramEnd"/>
      <w:r w:rsidRPr="00631B38">
        <w:t xml:space="preserve"> be capable of demonstrating t</w:t>
      </w:r>
      <w:r w:rsidR="004E5BAC" w:rsidRPr="00631B38">
        <w:t>o the Purchaser how it builds Su</w:t>
      </w:r>
      <w:r w:rsidRPr="00631B38">
        <w:t>stainable Development into its policies, plans and decisions, and how it identifies, monitors and mitigates environmental, economic and social impacts.</w:t>
      </w:r>
    </w:p>
    <w:p w:rsidR="00A77015" w:rsidRPr="00631B38" w:rsidRDefault="00307F93" w:rsidP="00E55CCB">
      <w:pPr>
        <w:pStyle w:val="Condition"/>
      </w:pPr>
      <w:r w:rsidRPr="00631B38">
        <w:rPr>
          <w:b/>
        </w:rPr>
        <w:t>13.</w:t>
      </w:r>
      <w:r w:rsidR="00872B4B" w:rsidRPr="00631B38">
        <w:rPr>
          <w:b/>
        </w:rPr>
        <w:t>1</w:t>
      </w:r>
      <w:r w:rsidR="00A77015" w:rsidRPr="00631B38">
        <w:rPr>
          <w:b/>
        </w:rPr>
        <w:t xml:space="preserve"> Hazardous Substances</w:t>
      </w:r>
      <w:r w:rsidR="00515452" w:rsidRPr="00631B38">
        <w:rPr>
          <w:b/>
        </w:rPr>
        <w:t xml:space="preserve">. </w:t>
      </w:r>
      <w:r w:rsidR="00A77015" w:rsidRPr="00631B38">
        <w:t>The Supplier shall not deliver any hazardous or toxic substance</w:t>
      </w:r>
      <w:r w:rsidR="00096CA1" w:rsidRPr="00631B38">
        <w:t>s</w:t>
      </w:r>
      <w:r w:rsidR="00A77015" w:rsidRPr="00631B38">
        <w:t xml:space="preserve"> to GDUK's premises without GDUK's prior written approval and, if approved, the Supplier shall mark all hazardous Goods with applicable international danger symbols and display the name of the material in English</w:t>
      </w:r>
      <w:r w:rsidR="00515452" w:rsidRPr="00631B38">
        <w:t xml:space="preserve">. </w:t>
      </w:r>
      <w:r w:rsidR="00A77015" w:rsidRPr="00631B38">
        <w:t>All information held by or reasonably available to the Supplier regarding any potential hazards known or believed to apply to the handling or use of the Goods supplied shall be promptly communicated to GDUK prior to delivery and the Supplier shall supply before delivery any information required by the Purchaser regarding the handling, use or disposal of</w:t>
      </w:r>
      <w:r w:rsidR="00B47FE9" w:rsidRPr="00631B38">
        <w:t xml:space="preserve"> hazardous Goods or substances</w:t>
      </w:r>
      <w:r w:rsidR="00515452" w:rsidRPr="00631B38">
        <w:t xml:space="preserve">. </w:t>
      </w:r>
      <w:r w:rsidR="00A77015" w:rsidRPr="00631B38">
        <w:t>Upon GDUK's request, the Supplier shall deliver a certificate or other written statement confirming that any Goods supplied to GDUK do not contain levels of lead, cadmium or other hazardous materials above those permitted under any applicable laws, rules, regulation or guidance, including (without limitation) in respect of waste electrical and electronic equipment</w:t>
      </w:r>
      <w:r w:rsidR="00515452" w:rsidRPr="00631B38">
        <w:t xml:space="preserve">. </w:t>
      </w:r>
      <w:r w:rsidR="00A77015" w:rsidRPr="00631B38">
        <w:t>Further, the Supplier shall comply with the UK Control of Substances Hazardous to Health Regulations 2002 and the Montreal Protocol on Substances That Deplete the Ozone Layer.</w:t>
      </w:r>
    </w:p>
    <w:p w:rsidR="005E205B" w:rsidRPr="00631B38" w:rsidRDefault="00AC48AD" w:rsidP="00E55CCB">
      <w:pPr>
        <w:pStyle w:val="Condition"/>
      </w:pPr>
      <w:r w:rsidRPr="00631B38">
        <w:rPr>
          <w:b/>
        </w:rPr>
        <w:t>13.</w:t>
      </w:r>
      <w:r w:rsidR="00872B4B" w:rsidRPr="00631B38">
        <w:rPr>
          <w:b/>
        </w:rPr>
        <w:t>2</w:t>
      </w:r>
      <w:r w:rsidR="00656881" w:rsidRPr="00631B38">
        <w:rPr>
          <w:b/>
        </w:rPr>
        <w:t xml:space="preserve"> RoHS Regulations.</w:t>
      </w:r>
      <w:r w:rsidR="00656881" w:rsidRPr="00631B38">
        <w:t xml:space="preserve"> </w:t>
      </w:r>
      <w:r w:rsidR="00E0505F" w:rsidRPr="00631B38">
        <w:t xml:space="preserve">In addition to adhering to the WEEE EC Directive 2002/96/EC dated February 2003 (Waste of Electrical and Electronic Equipment), the Supplier shall also comply with the Restriction of Hazardous Substances EU Directive </w:t>
      </w:r>
      <w:r w:rsidR="003940E4" w:rsidRPr="00631B38">
        <w:t>2011</w:t>
      </w:r>
      <w:r w:rsidR="00E0505F" w:rsidRPr="00631B38">
        <w:t>/</w:t>
      </w:r>
      <w:r w:rsidR="003940E4" w:rsidRPr="00631B38">
        <w:t>6</w:t>
      </w:r>
      <w:r w:rsidR="00E0505F" w:rsidRPr="00631B38">
        <w:t>5</w:t>
      </w:r>
      <w:r w:rsidR="003940E4" w:rsidRPr="00631B38">
        <w:t>/EU</w:t>
      </w:r>
      <w:r w:rsidR="00E0505F" w:rsidRPr="00631B38">
        <w:t xml:space="preserve"> which entered into force on </w:t>
      </w:r>
      <w:r w:rsidR="003940E4" w:rsidRPr="00631B38">
        <w:t>2</w:t>
      </w:r>
      <w:r w:rsidR="00E0505F" w:rsidRPr="00631B38">
        <w:t>1</w:t>
      </w:r>
      <w:r w:rsidR="00E06235" w:rsidRPr="00E06235">
        <w:rPr>
          <w:vertAlign w:val="superscript"/>
        </w:rPr>
        <w:t>st</w:t>
      </w:r>
      <w:r w:rsidR="00E06235">
        <w:t xml:space="preserve"> </w:t>
      </w:r>
      <w:r w:rsidR="00E0505F" w:rsidRPr="00631B38">
        <w:t>July 20</w:t>
      </w:r>
      <w:r w:rsidR="003940E4" w:rsidRPr="00631B38">
        <w:t>11</w:t>
      </w:r>
      <w:r w:rsidR="00E0505F" w:rsidRPr="00631B38">
        <w:t xml:space="preserve"> having been transposed in to law on </w:t>
      </w:r>
      <w:r w:rsidR="001836A6">
        <w:t>1</w:t>
      </w:r>
      <w:r w:rsidR="001836A6" w:rsidRPr="001836A6">
        <w:rPr>
          <w:vertAlign w:val="superscript"/>
        </w:rPr>
        <w:t>st</w:t>
      </w:r>
      <w:r w:rsidR="001836A6">
        <w:t xml:space="preserve"> </w:t>
      </w:r>
      <w:r w:rsidR="003940E4" w:rsidRPr="00631B38">
        <w:t>July</w:t>
      </w:r>
      <w:r w:rsidR="00E0505F" w:rsidRPr="00631B38">
        <w:t xml:space="preserve"> 20</w:t>
      </w:r>
      <w:r w:rsidR="003940E4" w:rsidRPr="00631B38">
        <w:t>11</w:t>
      </w:r>
      <w:r w:rsidR="00E0505F" w:rsidRPr="00631B38">
        <w:t>.</w:t>
      </w:r>
    </w:p>
    <w:p w:rsidR="00B16626" w:rsidRDefault="00AC48AD" w:rsidP="00E55CCB">
      <w:pPr>
        <w:pStyle w:val="Condition"/>
      </w:pPr>
      <w:r w:rsidRPr="00631B38">
        <w:rPr>
          <w:b/>
        </w:rPr>
        <w:t>13.</w:t>
      </w:r>
      <w:r w:rsidR="00872B4B" w:rsidRPr="00631B38">
        <w:rPr>
          <w:b/>
        </w:rPr>
        <w:t>3</w:t>
      </w:r>
      <w:r w:rsidR="005E205B" w:rsidRPr="00631B38">
        <w:rPr>
          <w:b/>
        </w:rPr>
        <w:t xml:space="preserve"> Registration, Evaluation, Authorisation and Restriction of Chemicals (EU-REACH) Regulations. </w:t>
      </w:r>
      <w:r w:rsidR="00314D41" w:rsidRPr="00631B38">
        <w:t xml:space="preserve">The Supplier shall </w:t>
      </w:r>
      <w:proofErr w:type="gramStart"/>
      <w:r w:rsidR="00314D41" w:rsidRPr="00631B38">
        <w:t>at all times</w:t>
      </w:r>
      <w:proofErr w:type="gramEnd"/>
      <w:r w:rsidR="00314D41" w:rsidRPr="00631B38">
        <w:t xml:space="preserve"> comply with the requirements of Regulation Number 1907/2006 dated 18</w:t>
      </w:r>
      <w:r w:rsidR="00E06235" w:rsidRPr="00E06235">
        <w:rPr>
          <w:vertAlign w:val="superscript"/>
        </w:rPr>
        <w:t>th</w:t>
      </w:r>
      <w:r w:rsidR="00E06235">
        <w:t xml:space="preserve"> </w:t>
      </w:r>
      <w:r w:rsidR="00314D41" w:rsidRPr="00631B38">
        <w:t>December 2006 of the European Union regarding the handling of such chemical substances. The Supplier shall ensure that all duties imposed upon it according to Articles 31 to 33 inclusive of such Regulations are fulfilled. Without request by the Purchaser, the Supplier shall provide all information which the Purchaser may require from the Supplier in the supply of any goods or services</w:t>
      </w:r>
      <w:r w:rsidR="00515452" w:rsidRPr="00631B38">
        <w:t>.</w:t>
      </w:r>
      <w:r w:rsidR="009D370D">
        <w:t xml:space="preserve"> </w:t>
      </w:r>
    </w:p>
    <w:p w:rsidR="00630D95" w:rsidRPr="00630D95" w:rsidRDefault="00BB1955" w:rsidP="00630D95">
      <w:pPr>
        <w:pStyle w:val="Condition"/>
      </w:pPr>
      <w:r w:rsidRPr="009D32F3">
        <w:rPr>
          <w:b/>
        </w:rPr>
        <w:t xml:space="preserve">13.4 Securities and Exchange Commission </w:t>
      </w:r>
      <w:r>
        <w:rPr>
          <w:b/>
        </w:rPr>
        <w:t xml:space="preserve">(SEC) </w:t>
      </w:r>
      <w:r w:rsidRPr="009D32F3">
        <w:rPr>
          <w:b/>
        </w:rPr>
        <w:t xml:space="preserve">Final Rule for Disclosing Use of Conflict Minerals.  </w:t>
      </w:r>
      <w:r w:rsidR="00630D95">
        <w:t xml:space="preserve">The </w:t>
      </w:r>
      <w:r w:rsidR="00630D95" w:rsidRPr="00630D95">
        <w:rPr>
          <w:rFonts w:cs="Arial"/>
          <w:szCs w:val="14"/>
        </w:rPr>
        <w:t>Supplier certifies that, regardless of whether Supplier is publicly traded or not, Supplier does not procure Conflict Minerals from Covered Countries, as those terms are defined by and consistent with the Securities and Exchange Commission’s final rule on Conflict Minerals, 17 CFR Parts 240 and 249(b), promulgated pursuant to Section 1502 of the Dodd-Frank Wall Street Reform and Consumer Protection Act. (the “Rule”).</w:t>
      </w:r>
    </w:p>
    <w:p w:rsidR="00630D95" w:rsidRPr="00630D95" w:rsidRDefault="00630D95" w:rsidP="00630D95">
      <w:pPr>
        <w:pStyle w:val="BodyText"/>
        <w:kinsoku w:val="0"/>
        <w:overflowPunct w:val="0"/>
        <w:ind w:right="124"/>
        <w:jc w:val="both"/>
        <w:rPr>
          <w:rFonts w:ascii="Arial" w:hAnsi="Arial" w:cs="Arial"/>
          <w:sz w:val="14"/>
          <w:szCs w:val="14"/>
        </w:rPr>
      </w:pPr>
      <w:r w:rsidRPr="00630D95">
        <w:rPr>
          <w:rFonts w:ascii="Arial" w:hAnsi="Arial" w:cs="Arial"/>
          <w:sz w:val="14"/>
          <w:szCs w:val="14"/>
        </w:rPr>
        <w:t>Supplier certifies and warrants that all products that [have been or] will be delivered to GDUK by Supplier under this Order [since January 31, 2013,] are DRC Conflict Free, as defined by and consistent with the Rule.</w:t>
      </w:r>
    </w:p>
    <w:p w:rsidR="00630D95" w:rsidRPr="00630D95" w:rsidRDefault="00630D95" w:rsidP="00630D95">
      <w:pPr>
        <w:pStyle w:val="BodyText"/>
        <w:kinsoku w:val="0"/>
        <w:overflowPunct w:val="0"/>
        <w:ind w:right="124"/>
        <w:jc w:val="both"/>
        <w:rPr>
          <w:rFonts w:ascii="Arial" w:hAnsi="Arial" w:cs="Arial"/>
          <w:sz w:val="14"/>
          <w:szCs w:val="14"/>
        </w:rPr>
      </w:pPr>
      <w:r w:rsidRPr="00630D95">
        <w:rPr>
          <w:rFonts w:ascii="Arial" w:hAnsi="Arial" w:cs="Arial"/>
          <w:sz w:val="14"/>
          <w:szCs w:val="14"/>
        </w:rPr>
        <w:t>Supplier agrees that, if required by the Rule, it has made, and will continue to make, good faith inquiries reasonably designed to determine whether any Conflict Mineral that is included in any product delivered to GDUK pursuant to this Order originated in the DRC or an Adjoining Country, or is from Recycled or Scrap Sources, as defined in the Rule.  Supplier further agrees that, if required by the Rule, it has performed, and will continue to perform, due diligence on the source and chain of custody of any Conflict Mineral that is included in any product delivered to GDUK pursuant to this Order, and that such due diligence conforms to a nationally or internationally recognized due diligence framework, if such a framework is available for the Conflict Mineral. Supplier agrees that all inquiries and diligence performed shall be consistent with the requirements of the Rule.</w:t>
      </w:r>
    </w:p>
    <w:p w:rsidR="00630D95" w:rsidRPr="00EF3379" w:rsidRDefault="00630D95" w:rsidP="00EF3379">
      <w:pPr>
        <w:pStyle w:val="BodyText"/>
        <w:kinsoku w:val="0"/>
        <w:overflowPunct w:val="0"/>
        <w:ind w:right="124"/>
        <w:jc w:val="both"/>
        <w:rPr>
          <w:rFonts w:ascii="Arial" w:hAnsi="Arial" w:cs="Arial"/>
          <w:sz w:val="14"/>
          <w:szCs w:val="14"/>
        </w:rPr>
      </w:pPr>
      <w:r w:rsidRPr="00630D95">
        <w:rPr>
          <w:rFonts w:ascii="Arial" w:hAnsi="Arial" w:cs="Arial"/>
          <w:sz w:val="14"/>
          <w:szCs w:val="14"/>
        </w:rPr>
        <w:t>Supplier agrees that it shall require its own subcontractors and suppliers (at any tier in the supply chain for a product delivered to GDUK under this Order) to furnish information to Supplier necessary to support Supplier’s obligations under this Condition 13.4.</w:t>
      </w:r>
      <w:r w:rsidR="00EF3379">
        <w:rPr>
          <w:rFonts w:ascii="Arial" w:hAnsi="Arial" w:cs="Arial"/>
          <w:sz w:val="14"/>
          <w:szCs w:val="14"/>
        </w:rPr>
        <w:t xml:space="preserve"> </w:t>
      </w:r>
      <w:r w:rsidRPr="00630D95">
        <w:rPr>
          <w:rFonts w:ascii="Arial" w:hAnsi="Arial" w:cs="Arial"/>
          <w:sz w:val="14"/>
          <w:szCs w:val="14"/>
        </w:rPr>
        <w:t>Supplier will maintain records reviewable by GDUK to support its certifications above.</w:t>
      </w:r>
      <w:r w:rsidR="00EF3379">
        <w:rPr>
          <w:rFonts w:ascii="Arial" w:hAnsi="Arial" w:cs="Arial"/>
          <w:sz w:val="14"/>
          <w:szCs w:val="14"/>
        </w:rPr>
        <w:t xml:space="preserve"> </w:t>
      </w:r>
      <w:r w:rsidRPr="00EF3379">
        <w:rPr>
          <w:rFonts w:ascii="Arial" w:hAnsi="Arial" w:cs="Arial"/>
          <w:sz w:val="14"/>
          <w:szCs w:val="14"/>
        </w:rPr>
        <w:t>Supplier acknowledges that GDUK may utilize and disclose Conflict Minerals information provided by Supplier in order to satisfy its disclosure obligations under the Rule.</w:t>
      </w:r>
      <w:r w:rsidR="00D8711F" w:rsidRPr="00EF3379">
        <w:rPr>
          <w:rFonts w:ascii="Arial" w:hAnsi="Arial" w:cs="Arial"/>
          <w:sz w:val="14"/>
          <w:szCs w:val="14"/>
        </w:rPr>
        <w:t xml:space="preserve">  </w:t>
      </w:r>
      <w:r w:rsidRPr="00EF3379">
        <w:rPr>
          <w:rFonts w:ascii="Arial" w:hAnsi="Arial" w:cs="Arial"/>
          <w:sz w:val="14"/>
          <w:szCs w:val="14"/>
        </w:rPr>
        <w:t>If GDUK determines that any certification made by Supplier under this Condition 13.4 is inaccurate or incomplete in any respect, then GDUK may terminate this Purchase Order pursuant to the provisions of Condition 11.0 Termination.</w:t>
      </w:r>
    </w:p>
    <w:p w:rsidR="00997DB9" w:rsidRPr="00630D95" w:rsidRDefault="00AC48AD" w:rsidP="00630D95">
      <w:pPr>
        <w:pStyle w:val="Condition"/>
        <w:rPr>
          <w:rFonts w:eastAsia="MS Mincho" w:cs="Arial"/>
          <w:szCs w:val="14"/>
        </w:rPr>
      </w:pPr>
      <w:r w:rsidRPr="00630D95">
        <w:rPr>
          <w:rFonts w:cs="Arial"/>
          <w:b/>
          <w:szCs w:val="14"/>
        </w:rPr>
        <w:t>14</w:t>
      </w:r>
      <w:r w:rsidR="003B446C" w:rsidRPr="00630D95">
        <w:rPr>
          <w:rFonts w:cs="Arial"/>
          <w:b/>
          <w:szCs w:val="14"/>
        </w:rPr>
        <w:t>.0</w:t>
      </w:r>
      <w:r w:rsidR="0002695D" w:rsidRPr="00630D95">
        <w:rPr>
          <w:rFonts w:cs="Arial"/>
          <w:b/>
          <w:szCs w:val="14"/>
        </w:rPr>
        <w:t xml:space="preserve"> </w:t>
      </w:r>
      <w:r w:rsidR="00B37533" w:rsidRPr="00630D95">
        <w:rPr>
          <w:rFonts w:cs="Arial"/>
          <w:b/>
          <w:szCs w:val="14"/>
        </w:rPr>
        <w:t>Rights of Third Parties</w:t>
      </w:r>
      <w:r w:rsidR="00515452" w:rsidRPr="00630D95">
        <w:rPr>
          <w:rFonts w:cs="Arial"/>
          <w:b/>
          <w:szCs w:val="14"/>
        </w:rPr>
        <w:t xml:space="preserve">. </w:t>
      </w:r>
      <w:r w:rsidR="0002695D" w:rsidRPr="00630D95">
        <w:rPr>
          <w:rFonts w:cs="Arial"/>
          <w:szCs w:val="14"/>
        </w:rPr>
        <w:t xml:space="preserve">The parties agree to do all such further acts and execute such additional documents which may reasonably be required to give full effect to the rights given and the transactions contemplated in the Contract. A </w:t>
      </w:r>
      <w:r w:rsidR="00404101" w:rsidRPr="00630D95">
        <w:rPr>
          <w:rFonts w:cs="Arial"/>
          <w:szCs w:val="14"/>
        </w:rPr>
        <w:t>person,</w:t>
      </w:r>
      <w:r w:rsidR="0002695D" w:rsidRPr="00630D95">
        <w:rPr>
          <w:rFonts w:cs="Arial"/>
          <w:szCs w:val="14"/>
        </w:rPr>
        <w:t xml:space="preserve"> who is not a party to the Contract, other than the successors or permitted assignees of the parties or an Affiliate of GDUK, shall have no rights by virtue of the</w:t>
      </w:r>
      <w:r w:rsidR="0002695D" w:rsidRPr="00630D95">
        <w:rPr>
          <w:rFonts w:eastAsia="MS Mincho" w:cs="Arial"/>
          <w:szCs w:val="14"/>
        </w:rPr>
        <w:t xml:space="preserve"> Contracts (Rights of Third Parties) Act 1999 to enforce or rely on any of its terms.</w:t>
      </w:r>
    </w:p>
    <w:p w:rsidR="007977E7" w:rsidRPr="00630D95" w:rsidRDefault="00AC48AD" w:rsidP="00630D95">
      <w:pPr>
        <w:pStyle w:val="Condition"/>
        <w:rPr>
          <w:rFonts w:cs="Arial"/>
          <w:szCs w:val="14"/>
        </w:rPr>
      </w:pPr>
      <w:r w:rsidRPr="00630D95">
        <w:rPr>
          <w:rFonts w:cs="Arial"/>
          <w:b/>
          <w:szCs w:val="14"/>
        </w:rPr>
        <w:t>15</w:t>
      </w:r>
      <w:r w:rsidR="003B446C" w:rsidRPr="00630D95">
        <w:rPr>
          <w:rFonts w:cs="Arial"/>
          <w:b/>
          <w:szCs w:val="14"/>
        </w:rPr>
        <w:t xml:space="preserve">.0 </w:t>
      </w:r>
      <w:r w:rsidR="004E286A" w:rsidRPr="00630D95">
        <w:rPr>
          <w:rFonts w:cs="Arial"/>
          <w:b/>
          <w:szCs w:val="14"/>
        </w:rPr>
        <w:t>Force Majeure</w:t>
      </w:r>
      <w:r w:rsidR="00515452" w:rsidRPr="00630D95">
        <w:rPr>
          <w:rFonts w:cs="Arial"/>
          <w:b/>
          <w:szCs w:val="14"/>
        </w:rPr>
        <w:t xml:space="preserve">. </w:t>
      </w:r>
      <w:r w:rsidR="003B5DF4" w:rsidRPr="00630D95">
        <w:rPr>
          <w:rFonts w:cs="Arial"/>
          <w:szCs w:val="14"/>
        </w:rPr>
        <w:t xml:space="preserve">In the event of fire, flood, strike, lockout, other </w:t>
      </w:r>
      <w:r w:rsidR="002A624A" w:rsidRPr="00630D95">
        <w:rPr>
          <w:rFonts w:cs="Arial"/>
          <w:szCs w:val="14"/>
        </w:rPr>
        <w:t>labour</w:t>
      </w:r>
      <w:r w:rsidR="003B5DF4" w:rsidRPr="00630D95">
        <w:rPr>
          <w:rFonts w:cs="Arial"/>
          <w:szCs w:val="14"/>
        </w:rPr>
        <w:t xml:space="preserve"> disturbances, accident, war or other cause ("</w:t>
      </w:r>
      <w:r w:rsidR="00932172" w:rsidRPr="00630D95">
        <w:rPr>
          <w:rFonts w:cs="Arial"/>
          <w:szCs w:val="14"/>
        </w:rPr>
        <w:t>Force</w:t>
      </w:r>
      <w:r w:rsidR="003B5DF4" w:rsidRPr="00630D95">
        <w:rPr>
          <w:rFonts w:cs="Arial"/>
          <w:szCs w:val="14"/>
        </w:rPr>
        <w:t xml:space="preserve"> Majeure Event") beyond the reasonable control of GDUK which prevents or interferes with its acceptance or use of the Products and/or Services, GDUK may defer delivery of the Products or performance of Services without liability or obligation to Supplier nor shall Supplier be liable to GDUK should a Force Majeure Event preclude or delay Supplier from performing its obligations under the Contract provided that Supplier notify GDUK in writing </w:t>
      </w:r>
      <w:r w:rsidR="004E286A" w:rsidRPr="00630D95">
        <w:rPr>
          <w:rFonts w:cs="Arial"/>
          <w:szCs w:val="14"/>
        </w:rPr>
        <w:t xml:space="preserve">immediately on it becoming aware of the Force Majeure Event and use its best endeavours to minimise the effect of such Force Majeure Event. </w:t>
      </w:r>
      <w:bookmarkStart w:id="20" w:name="_Ref147729997"/>
      <w:bookmarkStart w:id="21" w:name="_Ref151391320"/>
      <w:r w:rsidR="004E286A" w:rsidRPr="00630D95">
        <w:rPr>
          <w:rFonts w:cs="Arial"/>
          <w:szCs w:val="14"/>
        </w:rPr>
        <w:t xml:space="preserve">GDUK may cancel in whole or the relevant part of the Contract, without liability to the </w:t>
      </w:r>
      <w:r w:rsidR="00B33ED0" w:rsidRPr="00630D95">
        <w:rPr>
          <w:rFonts w:cs="Arial"/>
          <w:szCs w:val="14"/>
        </w:rPr>
        <w:t>Supplier</w:t>
      </w:r>
      <w:r w:rsidR="004E286A" w:rsidRPr="00630D95">
        <w:rPr>
          <w:rFonts w:cs="Arial"/>
          <w:szCs w:val="14"/>
        </w:rPr>
        <w:t xml:space="preserve">, </w:t>
      </w:r>
      <w:proofErr w:type="gramStart"/>
      <w:r w:rsidR="004E286A" w:rsidRPr="00630D95">
        <w:rPr>
          <w:rFonts w:cs="Arial"/>
          <w:szCs w:val="14"/>
        </w:rPr>
        <w:t>in the event that</w:t>
      </w:r>
      <w:proofErr w:type="gramEnd"/>
      <w:r w:rsidR="004E286A" w:rsidRPr="00630D95">
        <w:rPr>
          <w:rFonts w:cs="Arial"/>
          <w:szCs w:val="14"/>
        </w:rPr>
        <w:t xml:space="preserve"> a Force Majeure Event prevents, delays the </w:t>
      </w:r>
      <w:r w:rsidR="00B33ED0" w:rsidRPr="00630D95">
        <w:rPr>
          <w:rFonts w:cs="Arial"/>
          <w:szCs w:val="14"/>
        </w:rPr>
        <w:t>Supplier</w:t>
      </w:r>
      <w:r w:rsidR="004E286A" w:rsidRPr="00630D95">
        <w:rPr>
          <w:rFonts w:cs="Arial"/>
          <w:szCs w:val="14"/>
        </w:rPr>
        <w:t xml:space="preserve"> from performing its obligations under the Contract for thirty (30) days or more</w:t>
      </w:r>
      <w:r w:rsidR="00515452" w:rsidRPr="00630D95">
        <w:rPr>
          <w:rFonts w:cs="Arial"/>
          <w:szCs w:val="14"/>
        </w:rPr>
        <w:t xml:space="preserve">. </w:t>
      </w:r>
      <w:bookmarkEnd w:id="20"/>
      <w:bookmarkEnd w:id="21"/>
    </w:p>
    <w:p w:rsidR="007977E7" w:rsidRPr="00630D95" w:rsidRDefault="00307F93" w:rsidP="00630D95">
      <w:pPr>
        <w:pStyle w:val="Condition"/>
        <w:rPr>
          <w:rFonts w:cs="Arial"/>
          <w:szCs w:val="14"/>
        </w:rPr>
      </w:pPr>
      <w:r w:rsidRPr="00630D95">
        <w:rPr>
          <w:rFonts w:cs="Arial"/>
          <w:b/>
          <w:szCs w:val="14"/>
        </w:rPr>
        <w:t>16</w:t>
      </w:r>
      <w:r w:rsidR="00C353A1" w:rsidRPr="00630D95">
        <w:rPr>
          <w:rFonts w:cs="Arial"/>
          <w:b/>
          <w:szCs w:val="14"/>
        </w:rPr>
        <w:t xml:space="preserve">.0 </w:t>
      </w:r>
      <w:r w:rsidR="00B37533" w:rsidRPr="00630D95">
        <w:rPr>
          <w:rFonts w:cs="Arial"/>
          <w:b/>
          <w:szCs w:val="14"/>
        </w:rPr>
        <w:t>Assignment</w:t>
      </w:r>
      <w:r w:rsidR="00515452" w:rsidRPr="00630D95">
        <w:rPr>
          <w:rFonts w:cs="Arial"/>
          <w:b/>
          <w:szCs w:val="14"/>
        </w:rPr>
        <w:t xml:space="preserve">. </w:t>
      </w:r>
      <w:r w:rsidR="00C353A1" w:rsidRPr="00630D95">
        <w:rPr>
          <w:rFonts w:cs="Arial"/>
          <w:szCs w:val="14"/>
        </w:rPr>
        <w:t xml:space="preserve">The Supplier may not, without the prior written consent of GDUK, assign or transfer to any third party its rights or obligations under the </w:t>
      </w:r>
      <w:r w:rsidR="00631B38" w:rsidRPr="00630D95">
        <w:rPr>
          <w:rFonts w:cs="Arial"/>
          <w:szCs w:val="14"/>
        </w:rPr>
        <w:t>Contract or</w:t>
      </w:r>
      <w:r w:rsidR="00C353A1" w:rsidRPr="00630D95">
        <w:rPr>
          <w:rFonts w:cs="Arial"/>
          <w:szCs w:val="14"/>
        </w:rPr>
        <w:t xml:space="preserve"> engage sub-contractors to perform any of its obligations under the Contract</w:t>
      </w:r>
      <w:r w:rsidR="00515452" w:rsidRPr="00630D95">
        <w:rPr>
          <w:rFonts w:cs="Arial"/>
          <w:szCs w:val="14"/>
        </w:rPr>
        <w:t xml:space="preserve">. </w:t>
      </w:r>
      <w:r w:rsidR="00C353A1" w:rsidRPr="00630D95">
        <w:rPr>
          <w:rFonts w:cs="Arial"/>
          <w:szCs w:val="14"/>
        </w:rPr>
        <w:t>For the avoidance of doubt, GDUK may assign its rights to a third party without the prior written consent of the Supplier</w:t>
      </w:r>
      <w:r w:rsidR="00515452" w:rsidRPr="00630D95">
        <w:rPr>
          <w:rFonts w:cs="Arial"/>
          <w:szCs w:val="14"/>
        </w:rPr>
        <w:t xml:space="preserve">. </w:t>
      </w:r>
    </w:p>
    <w:p w:rsidR="00B37533" w:rsidRPr="00630D95" w:rsidRDefault="00B37533" w:rsidP="00630D95">
      <w:pPr>
        <w:pStyle w:val="Condition"/>
        <w:rPr>
          <w:rFonts w:cs="Arial"/>
          <w:szCs w:val="14"/>
        </w:rPr>
      </w:pPr>
      <w:r w:rsidRPr="00630D95">
        <w:rPr>
          <w:rFonts w:cs="Arial"/>
          <w:b/>
          <w:szCs w:val="14"/>
        </w:rPr>
        <w:t>17.0 Entire Agreement</w:t>
      </w:r>
      <w:r w:rsidR="00515452" w:rsidRPr="00630D95">
        <w:rPr>
          <w:rFonts w:cs="Arial"/>
          <w:b/>
          <w:szCs w:val="14"/>
        </w:rPr>
        <w:t xml:space="preserve">. </w:t>
      </w:r>
      <w:r w:rsidR="00C353A1" w:rsidRPr="00630D95">
        <w:rPr>
          <w:rFonts w:cs="Arial"/>
          <w:szCs w:val="14"/>
        </w:rPr>
        <w:t>This Contract is the entire agreement between the parties regarding the subject matter hereof and supersedes all prior agreements, commitments, representations, writings and other communications between the parties with respect to the subject matter hereof</w:t>
      </w:r>
      <w:r w:rsidR="00515452" w:rsidRPr="00630D95">
        <w:rPr>
          <w:rFonts w:cs="Arial"/>
          <w:szCs w:val="14"/>
        </w:rPr>
        <w:t xml:space="preserve">. </w:t>
      </w:r>
      <w:r w:rsidR="00C353A1" w:rsidRPr="00630D95">
        <w:rPr>
          <w:rFonts w:cs="Arial"/>
          <w:szCs w:val="14"/>
        </w:rPr>
        <w:t>No representation, undertaking or promise shall be taken to have been given or be implied from anything said or written in negotiations between the parties, except as expressly stated in the Contract</w:t>
      </w:r>
      <w:r w:rsidR="00515452" w:rsidRPr="00630D95">
        <w:rPr>
          <w:rFonts w:cs="Arial"/>
          <w:szCs w:val="14"/>
        </w:rPr>
        <w:t xml:space="preserve">. </w:t>
      </w:r>
    </w:p>
    <w:p w:rsidR="00872B4B" w:rsidRPr="00630D95" w:rsidRDefault="00B37533" w:rsidP="00630D95">
      <w:pPr>
        <w:pStyle w:val="Condition"/>
        <w:rPr>
          <w:rFonts w:cs="Arial"/>
          <w:szCs w:val="14"/>
        </w:rPr>
      </w:pPr>
      <w:r w:rsidRPr="00630D95">
        <w:rPr>
          <w:rFonts w:cs="Arial"/>
          <w:b/>
          <w:szCs w:val="14"/>
        </w:rPr>
        <w:t>18.0 Waiver</w:t>
      </w:r>
      <w:r w:rsidR="00515452" w:rsidRPr="00630D95">
        <w:rPr>
          <w:rFonts w:cs="Arial"/>
          <w:b/>
          <w:szCs w:val="14"/>
        </w:rPr>
        <w:t xml:space="preserve">. </w:t>
      </w:r>
      <w:r w:rsidR="00C353A1" w:rsidRPr="00630D95">
        <w:rPr>
          <w:rFonts w:cs="Arial"/>
          <w:szCs w:val="14"/>
        </w:rPr>
        <w:t>The failure by a party to enforce or exercise, at any time or for any period of time, any term or any right or remedy to which it may be entitled under the Contract, at law or otherwise shall not be construed as a waiver or relinquishment of such term, right or remedy nor shall it limit or otherwise affect the party's rights to enforce or exercise, in the future, such term, right or remedy</w:t>
      </w:r>
      <w:r w:rsidR="00515452" w:rsidRPr="00630D95">
        <w:rPr>
          <w:rFonts w:cs="Arial"/>
          <w:szCs w:val="14"/>
        </w:rPr>
        <w:t xml:space="preserve">. </w:t>
      </w:r>
      <w:r w:rsidR="00C353A1" w:rsidRPr="00630D95">
        <w:rPr>
          <w:rFonts w:cs="Arial"/>
          <w:szCs w:val="14"/>
        </w:rPr>
        <w:t>The exercise, by a party, of any of its rights or remedies under the Contract shall be without prejudice to any other rights or remedies to which that party may be entitled under the Contract, at law or otherwise</w:t>
      </w:r>
      <w:r w:rsidR="00515452" w:rsidRPr="00630D95">
        <w:rPr>
          <w:rFonts w:cs="Arial"/>
          <w:szCs w:val="14"/>
        </w:rPr>
        <w:t xml:space="preserve">. </w:t>
      </w:r>
      <w:r w:rsidR="00C353A1" w:rsidRPr="00630D95">
        <w:rPr>
          <w:rFonts w:cs="Arial"/>
          <w:szCs w:val="14"/>
        </w:rPr>
        <w:t xml:space="preserve">Neither party shall have any remedy in respect of any untrue statement, made by the other party, upon which that party relied in entering into the Contract, unless such untrue statement was made fraudulently. </w:t>
      </w:r>
    </w:p>
    <w:p w:rsidR="00D616CC" w:rsidRPr="00630D95" w:rsidRDefault="00B37533" w:rsidP="00630D95">
      <w:pPr>
        <w:pStyle w:val="Condition"/>
        <w:rPr>
          <w:rFonts w:cs="Arial"/>
          <w:szCs w:val="14"/>
        </w:rPr>
      </w:pPr>
      <w:r w:rsidRPr="00630D95">
        <w:rPr>
          <w:rFonts w:cs="Arial"/>
          <w:b/>
          <w:szCs w:val="14"/>
        </w:rPr>
        <w:t>19.0 Modification</w:t>
      </w:r>
      <w:r w:rsidR="00515452" w:rsidRPr="00630D95">
        <w:rPr>
          <w:rFonts w:cs="Arial"/>
          <w:b/>
          <w:szCs w:val="14"/>
        </w:rPr>
        <w:t xml:space="preserve">. </w:t>
      </w:r>
      <w:r w:rsidR="00C353A1" w:rsidRPr="00630D95">
        <w:rPr>
          <w:rFonts w:cs="Arial"/>
          <w:szCs w:val="14"/>
        </w:rPr>
        <w:t>Any modification of this Purchase Order will be effective only if it is in writing signed by Supplier and GDUK</w:t>
      </w:r>
      <w:r w:rsidR="00515452" w:rsidRPr="00630D95">
        <w:rPr>
          <w:rFonts w:cs="Arial"/>
          <w:szCs w:val="14"/>
        </w:rPr>
        <w:t xml:space="preserve">. </w:t>
      </w:r>
    </w:p>
    <w:p w:rsidR="00D616CC" w:rsidRPr="00630D95" w:rsidRDefault="00D616CC" w:rsidP="00630D95">
      <w:pPr>
        <w:pStyle w:val="Condition"/>
        <w:rPr>
          <w:rFonts w:cs="Arial"/>
          <w:szCs w:val="14"/>
        </w:rPr>
      </w:pPr>
      <w:r w:rsidRPr="00630D95">
        <w:rPr>
          <w:rFonts w:cs="Arial"/>
          <w:b/>
          <w:szCs w:val="14"/>
        </w:rPr>
        <w:t>20.0 Severability</w:t>
      </w:r>
      <w:r w:rsidR="00515452" w:rsidRPr="00630D95">
        <w:rPr>
          <w:rFonts w:cs="Arial"/>
          <w:b/>
          <w:szCs w:val="14"/>
        </w:rPr>
        <w:t xml:space="preserve">. </w:t>
      </w:r>
      <w:r w:rsidR="00C353A1" w:rsidRPr="00630D95">
        <w:rPr>
          <w:rFonts w:cs="Arial"/>
          <w:szCs w:val="14"/>
        </w:rPr>
        <w:t>In the event that any term of the Contract is found to be void, illegal, invalid or otherwise unenforceable, such term shall, insofar as it is severable from the remaining terms, be deemed omitted from the Contract and shall in no way affect the legality, validity or enforceability of the remaining terms.</w:t>
      </w:r>
    </w:p>
    <w:p w:rsidR="00C353A1" w:rsidRPr="00630D95" w:rsidRDefault="00D616CC" w:rsidP="00630D95">
      <w:pPr>
        <w:pStyle w:val="Condition"/>
        <w:rPr>
          <w:rFonts w:cs="Arial"/>
          <w:szCs w:val="14"/>
        </w:rPr>
      </w:pPr>
      <w:r w:rsidRPr="00630D95">
        <w:rPr>
          <w:rFonts w:cs="Arial"/>
          <w:b/>
          <w:szCs w:val="14"/>
        </w:rPr>
        <w:t>21.0 Relationship of the Parties</w:t>
      </w:r>
      <w:r w:rsidR="00515452" w:rsidRPr="00630D95">
        <w:rPr>
          <w:rFonts w:cs="Arial"/>
          <w:b/>
          <w:szCs w:val="14"/>
        </w:rPr>
        <w:t>.</w:t>
      </w:r>
      <w:r w:rsidR="009D370D" w:rsidRPr="00630D95">
        <w:rPr>
          <w:rFonts w:cs="Arial"/>
          <w:b/>
          <w:szCs w:val="14"/>
        </w:rPr>
        <w:t xml:space="preserve"> </w:t>
      </w:r>
      <w:r w:rsidR="00C353A1" w:rsidRPr="00630D95">
        <w:rPr>
          <w:rFonts w:cs="Arial"/>
          <w:szCs w:val="14"/>
        </w:rPr>
        <w:t>Unless expressly stated otherwise in the Contract, the relationship of the parties is that of independent contractors and nothing in the Contract shall constitute either party as the agent, employee or representative of the other, or empower either part to act for, bind or otherwise create or assume any obligation on behalf of the other, and neither party shall hold itself out as having authority to do the same.</w:t>
      </w:r>
    </w:p>
    <w:p w:rsidR="00C353A1" w:rsidRPr="00630D95" w:rsidRDefault="00D616CC" w:rsidP="00630D95">
      <w:pPr>
        <w:pStyle w:val="Condition"/>
        <w:rPr>
          <w:rFonts w:cs="Arial"/>
          <w:szCs w:val="14"/>
        </w:rPr>
      </w:pPr>
      <w:r w:rsidRPr="00630D95">
        <w:rPr>
          <w:rFonts w:cs="Arial"/>
          <w:b/>
          <w:szCs w:val="14"/>
        </w:rPr>
        <w:t>22.0</w:t>
      </w:r>
      <w:r w:rsidR="00C353A1" w:rsidRPr="00630D95">
        <w:rPr>
          <w:rFonts w:cs="Arial"/>
          <w:b/>
          <w:szCs w:val="14"/>
        </w:rPr>
        <w:t xml:space="preserve"> </w:t>
      </w:r>
      <w:r w:rsidR="00B37533" w:rsidRPr="00630D95">
        <w:rPr>
          <w:rFonts w:cs="Arial"/>
          <w:b/>
          <w:szCs w:val="14"/>
        </w:rPr>
        <w:t>Law</w:t>
      </w:r>
      <w:r w:rsidR="00515452" w:rsidRPr="00630D95">
        <w:rPr>
          <w:rFonts w:cs="Arial"/>
          <w:b/>
          <w:szCs w:val="14"/>
        </w:rPr>
        <w:t xml:space="preserve">. </w:t>
      </w:r>
      <w:r w:rsidR="00C353A1" w:rsidRPr="00630D95">
        <w:rPr>
          <w:rFonts w:cs="Arial"/>
          <w:szCs w:val="14"/>
        </w:rPr>
        <w:t>All Contracts shall be governed and construed in all aspects in accordance with English law and the parties hereby submit to the exclusive jurisdiction of the English courts, provided that GDUK may commence proceedings, as claimant, in the courts of any competent jurisdiction.</w:t>
      </w:r>
    </w:p>
    <w:p w:rsidR="00C353A1" w:rsidRPr="00630D95" w:rsidRDefault="00D616CC" w:rsidP="00630D95">
      <w:pPr>
        <w:pStyle w:val="Condition"/>
        <w:rPr>
          <w:rFonts w:cs="Arial"/>
          <w:szCs w:val="14"/>
        </w:rPr>
      </w:pPr>
      <w:r w:rsidRPr="00630D95">
        <w:rPr>
          <w:rFonts w:cs="Arial"/>
          <w:b/>
          <w:szCs w:val="14"/>
        </w:rPr>
        <w:t>23.0</w:t>
      </w:r>
      <w:r w:rsidR="00C353A1" w:rsidRPr="00630D95">
        <w:rPr>
          <w:rFonts w:cs="Arial"/>
          <w:b/>
          <w:szCs w:val="14"/>
        </w:rPr>
        <w:t xml:space="preserve"> </w:t>
      </w:r>
      <w:r w:rsidR="00B37533" w:rsidRPr="00630D95">
        <w:rPr>
          <w:rFonts w:cs="Arial"/>
          <w:b/>
          <w:szCs w:val="14"/>
        </w:rPr>
        <w:t>Publicity</w:t>
      </w:r>
      <w:r w:rsidR="00515452" w:rsidRPr="00630D95">
        <w:rPr>
          <w:rFonts w:cs="Arial"/>
          <w:b/>
          <w:szCs w:val="14"/>
        </w:rPr>
        <w:t xml:space="preserve">. </w:t>
      </w:r>
      <w:r w:rsidR="00C353A1" w:rsidRPr="00630D95">
        <w:rPr>
          <w:rFonts w:cs="Arial"/>
          <w:szCs w:val="14"/>
        </w:rPr>
        <w:t>Notwithstanding any other provision of this Purchase Order, Supplier shall not use GDUK’s names or trademarks, and shall not make, release or disseminate any public statements, promotions, press releases or announcements relating to GDUK, without GDUK’s prior written consent, including, without limitation, the fact that GDUK and Supplier have entered into this Purchase Order, or that Supplier is providing GDUK with Products and Services hereunder.</w:t>
      </w:r>
    </w:p>
    <w:p w:rsidR="00C353A1" w:rsidRPr="00630D95" w:rsidRDefault="00D616CC" w:rsidP="00630D95">
      <w:pPr>
        <w:pStyle w:val="Condition"/>
        <w:rPr>
          <w:rFonts w:cs="Arial"/>
          <w:szCs w:val="14"/>
        </w:rPr>
      </w:pPr>
      <w:r w:rsidRPr="00630D95">
        <w:rPr>
          <w:rFonts w:cs="Arial"/>
          <w:b/>
          <w:szCs w:val="14"/>
        </w:rPr>
        <w:t>24.0</w:t>
      </w:r>
      <w:r w:rsidR="00C353A1" w:rsidRPr="00630D95">
        <w:rPr>
          <w:rFonts w:cs="Arial"/>
          <w:b/>
          <w:szCs w:val="14"/>
        </w:rPr>
        <w:t xml:space="preserve"> Notices.</w:t>
      </w:r>
      <w:r w:rsidR="00C353A1" w:rsidRPr="00630D95">
        <w:rPr>
          <w:rFonts w:cs="Arial"/>
          <w:szCs w:val="14"/>
        </w:rPr>
        <w:t xml:space="preserve"> Unless otherwise agreed in writing, all notices and other communications required or permitted to be given under the Contract shall be in writing and be delivered or transmitted to the intended recipient's address as specified in the Purchase Order (as may be modified by a party upon notice to the other)</w:t>
      </w:r>
      <w:r w:rsidR="00515452" w:rsidRPr="00630D95">
        <w:rPr>
          <w:rFonts w:cs="Arial"/>
          <w:szCs w:val="14"/>
        </w:rPr>
        <w:t xml:space="preserve">. </w:t>
      </w:r>
      <w:r w:rsidR="00C353A1" w:rsidRPr="00630D95">
        <w:rPr>
          <w:rFonts w:cs="Arial"/>
          <w:szCs w:val="14"/>
        </w:rPr>
        <w:t>Any notice shall be treated as having been served on delivery if delivered by hand, three (3) working days after posting if sent by pre-paid registered mail, two (2) working days after dispatch if sent by courier and on confirmation of transmission if by facsimile.</w:t>
      </w:r>
    </w:p>
    <w:p w:rsidR="008C2DF1" w:rsidRPr="00631B38" w:rsidRDefault="008C2DF1" w:rsidP="00630D95">
      <w:pPr>
        <w:pStyle w:val="Condition"/>
      </w:pPr>
      <w:r w:rsidRPr="00630D95">
        <w:rPr>
          <w:rFonts w:cs="Arial"/>
          <w:b/>
          <w:szCs w:val="14"/>
        </w:rPr>
        <w:t>25.0 Anti-Bribery</w:t>
      </w:r>
      <w:r w:rsidR="00515452" w:rsidRPr="00630D95">
        <w:rPr>
          <w:rFonts w:cs="Arial"/>
          <w:b/>
          <w:szCs w:val="14"/>
        </w:rPr>
        <w:t xml:space="preserve">. </w:t>
      </w:r>
      <w:r w:rsidRPr="00630D95">
        <w:rPr>
          <w:rFonts w:cs="Arial"/>
          <w:szCs w:val="14"/>
        </w:rPr>
        <w:t xml:space="preserve">Both parties agree that in connection with activities under this Agreement it shall not </w:t>
      </w:r>
      <w:r w:rsidR="00D763C1">
        <w:rPr>
          <w:rFonts w:cs="Arial"/>
          <w:szCs w:val="14"/>
        </w:rPr>
        <w:t xml:space="preserve">carry out any prohibited acts, </w:t>
      </w:r>
      <w:r w:rsidRPr="00630D95">
        <w:rPr>
          <w:rFonts w:cs="Arial"/>
          <w:szCs w:val="14"/>
        </w:rPr>
        <w:t>make or promise to make any improper payments, or provide or offer to provide anything of value, directly or indirectly, to government officials or other parties in violation of the Foreign Corrupt Practices Act</w:t>
      </w:r>
      <w:r w:rsidR="0015314E" w:rsidRPr="00630D95">
        <w:rPr>
          <w:rFonts w:cs="Arial"/>
          <w:szCs w:val="14"/>
        </w:rPr>
        <w:t>, the UK Bribery Act</w:t>
      </w:r>
      <w:r w:rsidR="008F4D5B" w:rsidRPr="00630D95">
        <w:rPr>
          <w:rFonts w:cs="Arial"/>
          <w:szCs w:val="14"/>
        </w:rPr>
        <w:t xml:space="preserve"> 2010</w:t>
      </w:r>
      <w:r w:rsidRPr="00630D95">
        <w:rPr>
          <w:rFonts w:cs="Arial"/>
          <w:szCs w:val="14"/>
        </w:rPr>
        <w:t xml:space="preserve"> or other applicable anti-bribery laws</w:t>
      </w:r>
      <w:r w:rsidR="00515452" w:rsidRPr="00630D95">
        <w:rPr>
          <w:rFonts w:cs="Arial"/>
          <w:szCs w:val="14"/>
        </w:rPr>
        <w:t xml:space="preserve">. </w:t>
      </w:r>
      <w:r w:rsidRPr="00630D95">
        <w:rPr>
          <w:rFonts w:cs="Arial"/>
          <w:szCs w:val="14"/>
        </w:rPr>
        <w:t>It is the intent of the parties that no payments or transfers of value shall be made which have the purpose or effect of public or commercial bribery, acceptance of or acquiescence in extortion, kickbacks or other unlawful or improper means of obtaining business</w:t>
      </w:r>
      <w:r w:rsidRPr="00631B38">
        <w:t xml:space="preserve"> or any improper advantage.</w:t>
      </w:r>
      <w:r w:rsidR="00D763C1">
        <w:t xml:space="preserve">  Each party further represents that it maintains an anti-corruption policy which prohibits the foregoing activities.</w:t>
      </w:r>
    </w:p>
    <w:sectPr w:rsidR="008C2DF1" w:rsidRPr="00631B38" w:rsidSect="00734CA7">
      <w:footerReference w:type="even" r:id="rId11"/>
      <w:footerReference w:type="default" r:id="rId12"/>
      <w:headerReference w:type="first" r:id="rId13"/>
      <w:footerReference w:type="first" r:id="rId14"/>
      <w:pgSz w:w="12240" w:h="15840"/>
      <w:pgMar w:top="432" w:right="432" w:bottom="432" w:left="432" w:header="0" w:footer="432"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769" w:rsidRDefault="001D6769">
      <w:r>
        <w:separator/>
      </w:r>
    </w:p>
  </w:endnote>
  <w:endnote w:type="continuationSeparator" w:id="0">
    <w:p w:rsidR="001D6769" w:rsidRDefault="001D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198" w:rsidRDefault="00FD7198" w:rsidP="004A2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7198" w:rsidRDefault="00FD7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198" w:rsidRDefault="00FD7198" w:rsidP="00A816F7">
    <w:pPr>
      <w:pStyle w:val="Footer"/>
      <w:framePr w:wrap="around" w:vAnchor="text" w:hAnchor="page" w:x="6202" w:y="-99"/>
      <w:rPr>
        <w:rStyle w:val="PageNumber"/>
        <w:rFonts w:ascii="Arial" w:hAnsi="Arial" w:cs="Arial"/>
        <w:sz w:val="16"/>
        <w:szCs w:val="16"/>
      </w:rPr>
    </w:pPr>
  </w:p>
  <w:p w:rsidR="00FD7198" w:rsidRPr="00A816F7" w:rsidRDefault="00FD7198" w:rsidP="00A816F7">
    <w:pPr>
      <w:pStyle w:val="Footer"/>
      <w:framePr w:wrap="around" w:vAnchor="text" w:hAnchor="page" w:x="6202" w:y="-99"/>
      <w:rPr>
        <w:rStyle w:val="PageNumber"/>
        <w:rFonts w:ascii="Arial" w:hAnsi="Arial" w:cs="Arial"/>
        <w:sz w:val="16"/>
        <w:szCs w:val="16"/>
      </w:rPr>
    </w:pPr>
    <w:r w:rsidRPr="00A816F7">
      <w:rPr>
        <w:rStyle w:val="PageNumber"/>
        <w:rFonts w:ascii="Arial" w:hAnsi="Arial" w:cs="Arial"/>
        <w:sz w:val="16"/>
        <w:szCs w:val="16"/>
      </w:rPr>
      <w:fldChar w:fldCharType="begin"/>
    </w:r>
    <w:r w:rsidRPr="00A816F7">
      <w:rPr>
        <w:rStyle w:val="PageNumber"/>
        <w:rFonts w:ascii="Arial" w:hAnsi="Arial" w:cs="Arial"/>
        <w:sz w:val="16"/>
        <w:szCs w:val="16"/>
      </w:rPr>
      <w:instrText xml:space="preserve">PAGE  </w:instrText>
    </w:r>
    <w:r w:rsidRPr="00A816F7">
      <w:rPr>
        <w:rStyle w:val="PageNumber"/>
        <w:rFonts w:ascii="Arial" w:hAnsi="Arial" w:cs="Arial"/>
        <w:sz w:val="16"/>
        <w:szCs w:val="16"/>
      </w:rPr>
      <w:fldChar w:fldCharType="separate"/>
    </w:r>
    <w:r w:rsidR="005819AA">
      <w:rPr>
        <w:rStyle w:val="PageNumber"/>
        <w:rFonts w:ascii="Arial" w:hAnsi="Arial" w:cs="Arial"/>
        <w:noProof/>
        <w:sz w:val="16"/>
        <w:szCs w:val="16"/>
      </w:rPr>
      <w:t>2</w:t>
    </w:r>
    <w:r w:rsidRPr="00A816F7">
      <w:rPr>
        <w:rStyle w:val="PageNumber"/>
        <w:rFonts w:ascii="Arial" w:hAnsi="Arial" w:cs="Arial"/>
        <w:sz w:val="16"/>
        <w:szCs w:val="16"/>
      </w:rPr>
      <w:fldChar w:fldCharType="end"/>
    </w:r>
  </w:p>
  <w:p w:rsidR="00FD7198" w:rsidRPr="008C2DF1" w:rsidRDefault="00FD7198" w:rsidP="00A816F7">
    <w:pPr>
      <w:pStyle w:val="Footer"/>
      <w:rPr>
        <w:rFonts w:ascii="Arial" w:hAnsi="Arial" w:cs="Arial"/>
        <w:sz w:val="12"/>
      </w:rPr>
    </w:pPr>
    <w:r>
      <w:rPr>
        <w:rFonts w:ascii="Arial" w:hAnsi="Arial" w:cs="Arial"/>
        <w:sz w:val="12"/>
      </w:rPr>
      <w:t>F00415 Rev 01</w:t>
    </w:r>
    <w:r w:rsidR="00EF3379">
      <w:rPr>
        <w:rFonts w:ascii="Arial" w:hAnsi="Arial" w:cs="Arial"/>
        <w:sz w:val="12"/>
      </w:rPr>
      <w:t>4</w:t>
    </w:r>
    <w:r>
      <w:rPr>
        <w:rFonts w:ascii="Arial" w:hAnsi="Arial" w:cs="Arial"/>
        <w:sz w:val="12"/>
      </w:rPr>
      <w:t xml:space="preserve"> GDUK Purchase Order Ts and Cs</w:t>
    </w:r>
  </w:p>
  <w:p w:rsidR="00FD7198" w:rsidRPr="007D7954" w:rsidRDefault="00FD7198" w:rsidP="00FA0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198" w:rsidRPr="008C2DF1" w:rsidRDefault="00FD7198">
    <w:pPr>
      <w:pStyle w:val="Footer"/>
      <w:rPr>
        <w:rFonts w:ascii="Arial" w:hAnsi="Arial" w:cs="Arial"/>
        <w:sz w:val="12"/>
      </w:rPr>
    </w:pPr>
    <w:r>
      <w:rPr>
        <w:rFonts w:ascii="Arial" w:hAnsi="Arial" w:cs="Arial"/>
        <w:sz w:val="12"/>
      </w:rPr>
      <w:t>F00415 GDUK Purchase Order Ts and Cs Rev 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769" w:rsidRDefault="001D6769">
      <w:r>
        <w:separator/>
      </w:r>
    </w:p>
  </w:footnote>
  <w:footnote w:type="continuationSeparator" w:id="0">
    <w:p w:rsidR="001D6769" w:rsidRDefault="001D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198" w:rsidRDefault="00FD7198" w:rsidP="000C096F">
    <w:pPr>
      <w:pStyle w:val="Header"/>
      <w:jc w:val="center"/>
      <w:rPr>
        <w:rFonts w:ascii="Arial" w:hAnsi="Arial" w:cs="Arial"/>
      </w:rPr>
    </w:pPr>
  </w:p>
  <w:p w:rsidR="00FD7198" w:rsidRPr="005C5EEF" w:rsidRDefault="00FD7198" w:rsidP="000C096F">
    <w:pPr>
      <w:pStyle w:val="Header"/>
      <w:jc w:val="center"/>
      <w:rPr>
        <w:rFonts w:ascii="Arial" w:hAnsi="Arial" w:cs="Arial"/>
        <w:sz w:val="16"/>
        <w:szCs w:val="16"/>
      </w:rPr>
    </w:pPr>
    <w:r w:rsidRPr="005C5EEF">
      <w:rPr>
        <w:rFonts w:ascii="Arial" w:hAnsi="Arial" w:cs="Arial"/>
        <w:sz w:val="16"/>
        <w:szCs w:val="16"/>
      </w:rPr>
      <w:t>GENERAL DYNAMICS UNITED KINGDOM LIMITED (hereinafter "GDUK")</w:t>
    </w:r>
  </w:p>
  <w:p w:rsidR="00FD7198" w:rsidRPr="005C5EEF" w:rsidRDefault="00FD7198" w:rsidP="000908F4">
    <w:pPr>
      <w:pStyle w:val="Header"/>
      <w:jc w:val="center"/>
      <w:rPr>
        <w:rFonts w:ascii="Arial" w:hAnsi="Arial" w:cs="Arial"/>
        <w:sz w:val="16"/>
        <w:szCs w:val="16"/>
      </w:rPr>
    </w:pPr>
    <w:r w:rsidRPr="005C5EEF">
      <w:rPr>
        <w:rFonts w:ascii="Arial" w:hAnsi="Arial" w:cs="Arial"/>
        <w:sz w:val="16"/>
        <w:szCs w:val="16"/>
      </w:rPr>
      <w:t>Purchase Order Terms and Conditions (hereinafter "Conditions")</w:t>
    </w:r>
  </w:p>
  <w:p w:rsidR="00FD7198" w:rsidRPr="000908F4" w:rsidRDefault="00FD7198" w:rsidP="001836A6">
    <w:pPr>
      <w:pStyle w:val="Header"/>
      <w:tabs>
        <w:tab w:val="left" w:pos="142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57B9"/>
    <w:multiLevelType w:val="multilevel"/>
    <w:tmpl w:val="2554735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1" w15:restartNumberingAfterBreak="0">
    <w:nsid w:val="22125820"/>
    <w:multiLevelType w:val="multilevel"/>
    <w:tmpl w:val="00BA3A8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15:restartNumberingAfterBreak="0">
    <w:nsid w:val="235234E9"/>
    <w:multiLevelType w:val="multilevel"/>
    <w:tmpl w:val="DB02990A"/>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3" w15:restartNumberingAfterBreak="0">
    <w:nsid w:val="281C04A5"/>
    <w:multiLevelType w:val="multilevel"/>
    <w:tmpl w:val="CECC0A82"/>
    <w:lvl w:ilvl="0">
      <w:start w:val="9"/>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 w15:restartNumberingAfterBreak="0">
    <w:nsid w:val="566118F1"/>
    <w:multiLevelType w:val="hybridMultilevel"/>
    <w:tmpl w:val="34ECA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953529"/>
    <w:multiLevelType w:val="multilevel"/>
    <w:tmpl w:val="38267C3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6974607D"/>
    <w:multiLevelType w:val="multilevel"/>
    <w:tmpl w:val="ADFAED90"/>
    <w:lvl w:ilvl="0">
      <w:start w:val="9"/>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7" w15:restartNumberingAfterBreak="0">
    <w:nsid w:val="6F944445"/>
    <w:multiLevelType w:val="multilevel"/>
    <w:tmpl w:val="83EECA4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AA"/>
    <w:rsid w:val="000144BE"/>
    <w:rsid w:val="0002695D"/>
    <w:rsid w:val="00032E99"/>
    <w:rsid w:val="00034306"/>
    <w:rsid w:val="00035C90"/>
    <w:rsid w:val="000575A4"/>
    <w:rsid w:val="0006091E"/>
    <w:rsid w:val="00060CBF"/>
    <w:rsid w:val="00062D4A"/>
    <w:rsid w:val="00073A07"/>
    <w:rsid w:val="00077621"/>
    <w:rsid w:val="000908F4"/>
    <w:rsid w:val="00090A8A"/>
    <w:rsid w:val="00090FCC"/>
    <w:rsid w:val="00095360"/>
    <w:rsid w:val="00096CA1"/>
    <w:rsid w:val="000A3F2D"/>
    <w:rsid w:val="000B014A"/>
    <w:rsid w:val="000C00CB"/>
    <w:rsid w:val="000C096F"/>
    <w:rsid w:val="000C2582"/>
    <w:rsid w:val="000D1C2B"/>
    <w:rsid w:val="000D3F41"/>
    <w:rsid w:val="000E3425"/>
    <w:rsid w:val="000F2605"/>
    <w:rsid w:val="000F4607"/>
    <w:rsid w:val="000F6CA2"/>
    <w:rsid w:val="001012C0"/>
    <w:rsid w:val="0011426A"/>
    <w:rsid w:val="001239D6"/>
    <w:rsid w:val="001433BB"/>
    <w:rsid w:val="0015314E"/>
    <w:rsid w:val="00166E04"/>
    <w:rsid w:val="001836A6"/>
    <w:rsid w:val="00184F57"/>
    <w:rsid w:val="00194995"/>
    <w:rsid w:val="001970BC"/>
    <w:rsid w:val="001A5260"/>
    <w:rsid w:val="001A71FD"/>
    <w:rsid w:val="001B2FDF"/>
    <w:rsid w:val="001D6769"/>
    <w:rsid w:val="001F408B"/>
    <w:rsid w:val="001F7607"/>
    <w:rsid w:val="00206C83"/>
    <w:rsid w:val="00207BCE"/>
    <w:rsid w:val="00241230"/>
    <w:rsid w:val="002478C4"/>
    <w:rsid w:val="0025001E"/>
    <w:rsid w:val="00250D14"/>
    <w:rsid w:val="002532EE"/>
    <w:rsid w:val="00261185"/>
    <w:rsid w:val="00262428"/>
    <w:rsid w:val="002679FD"/>
    <w:rsid w:val="0028116B"/>
    <w:rsid w:val="002A43D2"/>
    <w:rsid w:val="002A624A"/>
    <w:rsid w:val="002B02A8"/>
    <w:rsid w:val="002B49BC"/>
    <w:rsid w:val="002C15A4"/>
    <w:rsid w:val="002C46CC"/>
    <w:rsid w:val="002C6707"/>
    <w:rsid w:val="002D00DD"/>
    <w:rsid w:val="002E19CC"/>
    <w:rsid w:val="002E248F"/>
    <w:rsid w:val="002F234D"/>
    <w:rsid w:val="0030408A"/>
    <w:rsid w:val="00304551"/>
    <w:rsid w:val="003047AC"/>
    <w:rsid w:val="00307F93"/>
    <w:rsid w:val="0031336F"/>
    <w:rsid w:val="00314D41"/>
    <w:rsid w:val="00322DBB"/>
    <w:rsid w:val="0033207D"/>
    <w:rsid w:val="003368C2"/>
    <w:rsid w:val="00342B6C"/>
    <w:rsid w:val="00346277"/>
    <w:rsid w:val="00346CB5"/>
    <w:rsid w:val="0036433E"/>
    <w:rsid w:val="003743DE"/>
    <w:rsid w:val="003837EE"/>
    <w:rsid w:val="003931D5"/>
    <w:rsid w:val="003940E4"/>
    <w:rsid w:val="003A2642"/>
    <w:rsid w:val="003B23B3"/>
    <w:rsid w:val="003B446C"/>
    <w:rsid w:val="003B5DF4"/>
    <w:rsid w:val="003D0251"/>
    <w:rsid w:val="003D263F"/>
    <w:rsid w:val="003E1A3D"/>
    <w:rsid w:val="003F2802"/>
    <w:rsid w:val="00401578"/>
    <w:rsid w:val="00404101"/>
    <w:rsid w:val="004109DB"/>
    <w:rsid w:val="00423038"/>
    <w:rsid w:val="004250BC"/>
    <w:rsid w:val="004257AD"/>
    <w:rsid w:val="00434019"/>
    <w:rsid w:val="00436A05"/>
    <w:rsid w:val="00444DCE"/>
    <w:rsid w:val="004465F3"/>
    <w:rsid w:val="00462530"/>
    <w:rsid w:val="0046552B"/>
    <w:rsid w:val="00480C7D"/>
    <w:rsid w:val="004919F0"/>
    <w:rsid w:val="00491D40"/>
    <w:rsid w:val="0049651C"/>
    <w:rsid w:val="00497678"/>
    <w:rsid w:val="004A29D7"/>
    <w:rsid w:val="004C16E0"/>
    <w:rsid w:val="004C478B"/>
    <w:rsid w:val="004D5035"/>
    <w:rsid w:val="004D66D9"/>
    <w:rsid w:val="004E1456"/>
    <w:rsid w:val="004E286A"/>
    <w:rsid w:val="004E5BAC"/>
    <w:rsid w:val="00515452"/>
    <w:rsid w:val="00516013"/>
    <w:rsid w:val="0052004B"/>
    <w:rsid w:val="00546F00"/>
    <w:rsid w:val="005571BC"/>
    <w:rsid w:val="00557FA1"/>
    <w:rsid w:val="005617E1"/>
    <w:rsid w:val="005819AA"/>
    <w:rsid w:val="00582CE6"/>
    <w:rsid w:val="00586AC8"/>
    <w:rsid w:val="005A32F6"/>
    <w:rsid w:val="005C5960"/>
    <w:rsid w:val="005C5C3F"/>
    <w:rsid w:val="005C5EEF"/>
    <w:rsid w:val="005D1320"/>
    <w:rsid w:val="005E205B"/>
    <w:rsid w:val="005E45EA"/>
    <w:rsid w:val="005E5C63"/>
    <w:rsid w:val="005F410D"/>
    <w:rsid w:val="005F767A"/>
    <w:rsid w:val="006003CC"/>
    <w:rsid w:val="00612E94"/>
    <w:rsid w:val="00623D8E"/>
    <w:rsid w:val="00630D95"/>
    <w:rsid w:val="00631B38"/>
    <w:rsid w:val="00631BFF"/>
    <w:rsid w:val="00656881"/>
    <w:rsid w:val="00661053"/>
    <w:rsid w:val="00664274"/>
    <w:rsid w:val="006A243E"/>
    <w:rsid w:val="006C79DF"/>
    <w:rsid w:val="006E6EDD"/>
    <w:rsid w:val="006F2788"/>
    <w:rsid w:val="006F5D60"/>
    <w:rsid w:val="0070308E"/>
    <w:rsid w:val="00710207"/>
    <w:rsid w:val="0071758D"/>
    <w:rsid w:val="007233C2"/>
    <w:rsid w:val="00734CA7"/>
    <w:rsid w:val="0073609B"/>
    <w:rsid w:val="00745AFE"/>
    <w:rsid w:val="0075085A"/>
    <w:rsid w:val="00770159"/>
    <w:rsid w:val="007764D0"/>
    <w:rsid w:val="00786783"/>
    <w:rsid w:val="00797422"/>
    <w:rsid w:val="007977E7"/>
    <w:rsid w:val="007A2C2A"/>
    <w:rsid w:val="007A4D03"/>
    <w:rsid w:val="007A4D6E"/>
    <w:rsid w:val="007C2370"/>
    <w:rsid w:val="007C6250"/>
    <w:rsid w:val="007D7954"/>
    <w:rsid w:val="007E2A49"/>
    <w:rsid w:val="007E54D9"/>
    <w:rsid w:val="007F7721"/>
    <w:rsid w:val="008019C7"/>
    <w:rsid w:val="008032C8"/>
    <w:rsid w:val="0082618E"/>
    <w:rsid w:val="00833D87"/>
    <w:rsid w:val="0083744F"/>
    <w:rsid w:val="00837F20"/>
    <w:rsid w:val="00847FD8"/>
    <w:rsid w:val="00850B20"/>
    <w:rsid w:val="00872B4B"/>
    <w:rsid w:val="00877295"/>
    <w:rsid w:val="00882464"/>
    <w:rsid w:val="00882D21"/>
    <w:rsid w:val="008A17CE"/>
    <w:rsid w:val="008B35F9"/>
    <w:rsid w:val="008C015A"/>
    <w:rsid w:val="008C0A8C"/>
    <w:rsid w:val="008C2DF1"/>
    <w:rsid w:val="008C2F19"/>
    <w:rsid w:val="008C4EEE"/>
    <w:rsid w:val="008C6448"/>
    <w:rsid w:val="008D02C9"/>
    <w:rsid w:val="008F4D5B"/>
    <w:rsid w:val="008F59B6"/>
    <w:rsid w:val="008F6695"/>
    <w:rsid w:val="009052F6"/>
    <w:rsid w:val="00906293"/>
    <w:rsid w:val="009239EC"/>
    <w:rsid w:val="00925872"/>
    <w:rsid w:val="00925F1E"/>
    <w:rsid w:val="00931AD9"/>
    <w:rsid w:val="00932172"/>
    <w:rsid w:val="00955C0D"/>
    <w:rsid w:val="00957EEB"/>
    <w:rsid w:val="009802F4"/>
    <w:rsid w:val="00987F73"/>
    <w:rsid w:val="009978CB"/>
    <w:rsid w:val="00997DB9"/>
    <w:rsid w:val="009A732A"/>
    <w:rsid w:val="009B13FD"/>
    <w:rsid w:val="009C7EF9"/>
    <w:rsid w:val="009D32F3"/>
    <w:rsid w:val="009D370D"/>
    <w:rsid w:val="009E1AB2"/>
    <w:rsid w:val="009F099F"/>
    <w:rsid w:val="009F430C"/>
    <w:rsid w:val="00A160E7"/>
    <w:rsid w:val="00A229B6"/>
    <w:rsid w:val="00A26D33"/>
    <w:rsid w:val="00A35BB0"/>
    <w:rsid w:val="00A44B5D"/>
    <w:rsid w:val="00A57EC0"/>
    <w:rsid w:val="00A65D2F"/>
    <w:rsid w:val="00A72CF4"/>
    <w:rsid w:val="00A736CC"/>
    <w:rsid w:val="00A77015"/>
    <w:rsid w:val="00A816F7"/>
    <w:rsid w:val="00AA48B2"/>
    <w:rsid w:val="00AC48AD"/>
    <w:rsid w:val="00AD160D"/>
    <w:rsid w:val="00AD3D74"/>
    <w:rsid w:val="00AF3A97"/>
    <w:rsid w:val="00AF659F"/>
    <w:rsid w:val="00B00CA7"/>
    <w:rsid w:val="00B03C55"/>
    <w:rsid w:val="00B11E83"/>
    <w:rsid w:val="00B1456C"/>
    <w:rsid w:val="00B152B9"/>
    <w:rsid w:val="00B16626"/>
    <w:rsid w:val="00B33ED0"/>
    <w:rsid w:val="00B37533"/>
    <w:rsid w:val="00B40A1D"/>
    <w:rsid w:val="00B40E4C"/>
    <w:rsid w:val="00B43B41"/>
    <w:rsid w:val="00B447A6"/>
    <w:rsid w:val="00B47FE9"/>
    <w:rsid w:val="00B52932"/>
    <w:rsid w:val="00B54AC6"/>
    <w:rsid w:val="00B662EA"/>
    <w:rsid w:val="00B663C4"/>
    <w:rsid w:val="00B749AB"/>
    <w:rsid w:val="00B74F4E"/>
    <w:rsid w:val="00B87067"/>
    <w:rsid w:val="00B8732E"/>
    <w:rsid w:val="00BA5AB1"/>
    <w:rsid w:val="00BB1955"/>
    <w:rsid w:val="00BB405C"/>
    <w:rsid w:val="00BB6571"/>
    <w:rsid w:val="00BC578A"/>
    <w:rsid w:val="00BD0F1E"/>
    <w:rsid w:val="00BD10AF"/>
    <w:rsid w:val="00BE0D2F"/>
    <w:rsid w:val="00C10960"/>
    <w:rsid w:val="00C11070"/>
    <w:rsid w:val="00C166BF"/>
    <w:rsid w:val="00C17F80"/>
    <w:rsid w:val="00C3330D"/>
    <w:rsid w:val="00C353A1"/>
    <w:rsid w:val="00C36861"/>
    <w:rsid w:val="00C55010"/>
    <w:rsid w:val="00C66A87"/>
    <w:rsid w:val="00C73CCA"/>
    <w:rsid w:val="00C77B32"/>
    <w:rsid w:val="00C800EF"/>
    <w:rsid w:val="00C81ED7"/>
    <w:rsid w:val="00C95D47"/>
    <w:rsid w:val="00C97773"/>
    <w:rsid w:val="00C97F13"/>
    <w:rsid w:val="00CA5786"/>
    <w:rsid w:val="00CB02DA"/>
    <w:rsid w:val="00CB0B6E"/>
    <w:rsid w:val="00CB0D2C"/>
    <w:rsid w:val="00CB18EC"/>
    <w:rsid w:val="00CB1AF5"/>
    <w:rsid w:val="00CB58D1"/>
    <w:rsid w:val="00CC0B32"/>
    <w:rsid w:val="00CC4669"/>
    <w:rsid w:val="00CC4E17"/>
    <w:rsid w:val="00CD1333"/>
    <w:rsid w:val="00CD418E"/>
    <w:rsid w:val="00CD7718"/>
    <w:rsid w:val="00CE56FD"/>
    <w:rsid w:val="00CF00BC"/>
    <w:rsid w:val="00CF4643"/>
    <w:rsid w:val="00CF59DD"/>
    <w:rsid w:val="00D04028"/>
    <w:rsid w:val="00D24373"/>
    <w:rsid w:val="00D3437E"/>
    <w:rsid w:val="00D366E7"/>
    <w:rsid w:val="00D44498"/>
    <w:rsid w:val="00D506C6"/>
    <w:rsid w:val="00D535E7"/>
    <w:rsid w:val="00D56ED0"/>
    <w:rsid w:val="00D616CC"/>
    <w:rsid w:val="00D629FC"/>
    <w:rsid w:val="00D75B25"/>
    <w:rsid w:val="00D763C1"/>
    <w:rsid w:val="00D77376"/>
    <w:rsid w:val="00D8711F"/>
    <w:rsid w:val="00D90527"/>
    <w:rsid w:val="00D92731"/>
    <w:rsid w:val="00DA3E79"/>
    <w:rsid w:val="00DB3207"/>
    <w:rsid w:val="00DB7D79"/>
    <w:rsid w:val="00DC2843"/>
    <w:rsid w:val="00DD3EAE"/>
    <w:rsid w:val="00DF064A"/>
    <w:rsid w:val="00DF1CB5"/>
    <w:rsid w:val="00DF2416"/>
    <w:rsid w:val="00DF4FBA"/>
    <w:rsid w:val="00DF7D01"/>
    <w:rsid w:val="00E00DF6"/>
    <w:rsid w:val="00E0505F"/>
    <w:rsid w:val="00E05FFD"/>
    <w:rsid w:val="00E06235"/>
    <w:rsid w:val="00E101AF"/>
    <w:rsid w:val="00E20C5E"/>
    <w:rsid w:val="00E53BB4"/>
    <w:rsid w:val="00E55CCB"/>
    <w:rsid w:val="00E65ADB"/>
    <w:rsid w:val="00E72A1E"/>
    <w:rsid w:val="00E74423"/>
    <w:rsid w:val="00E862BA"/>
    <w:rsid w:val="00E87B69"/>
    <w:rsid w:val="00EC4EE5"/>
    <w:rsid w:val="00EC688B"/>
    <w:rsid w:val="00EE023C"/>
    <w:rsid w:val="00EE3C86"/>
    <w:rsid w:val="00EE7E57"/>
    <w:rsid w:val="00EF3379"/>
    <w:rsid w:val="00F06841"/>
    <w:rsid w:val="00F11293"/>
    <w:rsid w:val="00F158F8"/>
    <w:rsid w:val="00F209E0"/>
    <w:rsid w:val="00F262C9"/>
    <w:rsid w:val="00F277A9"/>
    <w:rsid w:val="00F408D5"/>
    <w:rsid w:val="00F46FF5"/>
    <w:rsid w:val="00F5779F"/>
    <w:rsid w:val="00F63CF1"/>
    <w:rsid w:val="00F63FDD"/>
    <w:rsid w:val="00F65C2C"/>
    <w:rsid w:val="00F67F90"/>
    <w:rsid w:val="00F75F50"/>
    <w:rsid w:val="00F81932"/>
    <w:rsid w:val="00F94664"/>
    <w:rsid w:val="00F9549C"/>
    <w:rsid w:val="00FA00B8"/>
    <w:rsid w:val="00FA471C"/>
    <w:rsid w:val="00FB5AE3"/>
    <w:rsid w:val="00FC287C"/>
    <w:rsid w:val="00FD089F"/>
    <w:rsid w:val="00FD3F41"/>
    <w:rsid w:val="00FD5CE9"/>
    <w:rsid w:val="00FD60BC"/>
    <w:rsid w:val="00FD7198"/>
    <w:rsid w:val="00FE3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843CF6-D4DA-4903-BA51-9318C57E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Tahoma" w:hAnsi="Tahoma"/>
      <w:b/>
      <w:sz w:val="18"/>
    </w:rPr>
  </w:style>
  <w:style w:type="paragraph" w:styleId="Heading3">
    <w:name w:val="heading 3"/>
    <w:basedOn w:val="Normal"/>
    <w:next w:val="Normal"/>
    <w:qFormat/>
    <w:rsid w:val="00B663C4"/>
    <w:pPr>
      <w:keepNext/>
      <w:spacing w:before="240" w:after="60"/>
      <w:outlineLvl w:val="2"/>
    </w:pPr>
    <w:rPr>
      <w:rFonts w:ascii="Arial" w:hAnsi="Arial" w:cs="Arial"/>
      <w:b/>
      <w:bCs/>
      <w:sz w:val="26"/>
      <w:szCs w:val="26"/>
    </w:rPr>
  </w:style>
  <w:style w:type="paragraph" w:styleId="Heading4">
    <w:name w:val="heading 4"/>
    <w:basedOn w:val="Normal"/>
    <w:next w:val="Normal"/>
    <w:qFormat/>
    <w:rsid w:val="00206C8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sz w:val="18"/>
    </w:rPr>
  </w:style>
  <w:style w:type="paragraph" w:styleId="BodyText2">
    <w:name w:val="Body Tex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ahoma" w:hAnsi="Tahoma"/>
    </w:rPr>
  </w:style>
  <w:style w:type="paragraph" w:styleId="BodyTextIndent">
    <w:name w:val="Body Text Indent"/>
    <w:basedOn w:val="Normal"/>
    <w:rsid w:val="006F2788"/>
    <w:pPr>
      <w:spacing w:after="120"/>
      <w:ind w:left="283"/>
    </w:pPr>
  </w:style>
  <w:style w:type="paragraph" w:styleId="DocumentMap">
    <w:name w:val="Document Map"/>
    <w:basedOn w:val="Normal"/>
    <w:semiHidden/>
    <w:rsid w:val="00035C90"/>
    <w:pPr>
      <w:shd w:val="clear" w:color="auto" w:fill="000080"/>
    </w:pPr>
    <w:rPr>
      <w:rFonts w:ascii="Tahoma" w:hAnsi="Tahoma" w:cs="Tahoma"/>
    </w:rPr>
  </w:style>
  <w:style w:type="paragraph" w:styleId="BalloonText">
    <w:name w:val="Balloon Text"/>
    <w:basedOn w:val="Normal"/>
    <w:semiHidden/>
    <w:rsid w:val="00D366E7"/>
    <w:rPr>
      <w:rFonts w:ascii="Tahoma" w:hAnsi="Tahoma" w:cs="Tahoma"/>
      <w:sz w:val="16"/>
      <w:szCs w:val="16"/>
    </w:rPr>
  </w:style>
  <w:style w:type="paragraph" w:customStyle="1" w:styleId="DocIDEnd">
    <w:name w:val="DocIDEnd"/>
    <w:basedOn w:val="Normal"/>
    <w:rsid w:val="002B02A8"/>
    <w:rPr>
      <w:sz w:val="16"/>
      <w:szCs w:val="15"/>
    </w:rPr>
  </w:style>
  <w:style w:type="character" w:customStyle="1" w:styleId="DocID">
    <w:name w:val="DocID"/>
    <w:rsid w:val="002B02A8"/>
    <w:rPr>
      <w:rFonts w:ascii="Times New Roman" w:hAnsi="Times New Roman" w:cs="Times New Roman"/>
      <w:sz w:val="16"/>
      <w:szCs w:val="15"/>
    </w:rPr>
  </w:style>
  <w:style w:type="character" w:styleId="CommentReference">
    <w:name w:val="annotation reference"/>
    <w:semiHidden/>
    <w:rsid w:val="008C015A"/>
    <w:rPr>
      <w:sz w:val="16"/>
      <w:szCs w:val="16"/>
    </w:rPr>
  </w:style>
  <w:style w:type="paragraph" w:styleId="CommentText">
    <w:name w:val="annotation text"/>
    <w:basedOn w:val="Normal"/>
    <w:link w:val="CommentTextChar"/>
    <w:uiPriority w:val="99"/>
    <w:semiHidden/>
    <w:rsid w:val="008C015A"/>
  </w:style>
  <w:style w:type="paragraph" w:styleId="CommentSubject">
    <w:name w:val="annotation subject"/>
    <w:basedOn w:val="CommentText"/>
    <w:next w:val="CommentText"/>
    <w:semiHidden/>
    <w:rsid w:val="008C015A"/>
    <w:rPr>
      <w:b/>
      <w:bCs/>
    </w:rPr>
  </w:style>
  <w:style w:type="character" w:styleId="PageNumber">
    <w:name w:val="page number"/>
    <w:basedOn w:val="DefaultParagraphFont"/>
    <w:rsid w:val="00B87067"/>
  </w:style>
  <w:style w:type="paragraph" w:customStyle="1" w:styleId="Table">
    <w:name w:val="Table"/>
    <w:basedOn w:val="Normal"/>
    <w:rsid w:val="008C2DF1"/>
    <w:pPr>
      <w:spacing w:before="80" w:after="80"/>
      <w:jc w:val="both"/>
    </w:pPr>
    <w:rPr>
      <w:sz w:val="18"/>
    </w:rPr>
  </w:style>
  <w:style w:type="paragraph" w:customStyle="1" w:styleId="Condition">
    <w:name w:val="Condition"/>
    <w:basedOn w:val="Normal"/>
    <w:rsid w:val="00E55CCB"/>
    <w:pPr>
      <w:jc w:val="both"/>
    </w:pPr>
    <w:rPr>
      <w:rFonts w:ascii="Arial" w:hAnsi="Arial"/>
      <w:bCs/>
      <w:sz w:val="14"/>
      <w:lang w:val="en-GB"/>
    </w:rPr>
  </w:style>
  <w:style w:type="character" w:customStyle="1" w:styleId="CommentTextChar">
    <w:name w:val="Comment Text Char"/>
    <w:link w:val="CommentText"/>
    <w:uiPriority w:val="99"/>
    <w:semiHidden/>
    <w:rsid w:val="00630D9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ersonal%20Data\gduk10354\Documents\Documents\Consultant%20Documents\Attachment%203%20-%20Standard%20Purchase%20Order%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9A6499074A24C9666F6435DD30A71" ma:contentTypeVersion="19" ma:contentTypeDescription="Create a new document." ma:contentTypeScope="" ma:versionID="9aac1c7b3d2ce9631e5bfc7b13ca8a00">
  <xsd:schema xmlns:xsd="http://www.w3.org/2001/XMLSchema" xmlns:xs="http://www.w3.org/2001/XMLSchema" xmlns:p="http://schemas.microsoft.com/office/2006/metadata/properties" xmlns:ns1="http://schemas.microsoft.com/sharepoint/v3" xmlns:ns2="0d34373c-afdc-4524-96c7-fb853467ce1b" xmlns:ns3="2b115ee9-239b-47e1-b036-fd783925f048" xmlns:ns4="http://schemas.microsoft.com/sharepoint/v4" targetNamespace="http://schemas.microsoft.com/office/2006/metadata/properties" ma:root="true" ma:fieldsID="678b200aaea18b3c605535d984bb3f35" ns1:_="" ns2:_="" ns3:_="" ns4:_="">
    <xsd:import namespace="http://schemas.microsoft.com/sharepoint/v3"/>
    <xsd:import namespace="0d34373c-afdc-4524-96c7-fb853467ce1b"/>
    <xsd:import namespace="2b115ee9-239b-47e1-b036-fd783925f048"/>
    <xsd:import namespace="http://schemas.microsoft.com/sharepoint/v4"/>
    <xsd:element name="properties">
      <xsd:complexType>
        <xsd:sequence>
          <xsd:element name="documentManagement">
            <xsd:complexType>
              <xsd:all>
                <xsd:element ref="ns2:Owner" minOccurs="0"/>
                <xsd:element ref="ns2:Contact_x0020_Name" minOccurs="0"/>
                <xsd:element ref="ns2:BPL_x0020_Type" minOccurs="0"/>
                <xsd:element ref="ns2:Referenced_x0020_By" minOccurs="0"/>
                <xsd:element ref="ns2:Comments" minOccurs="0"/>
                <xsd:element ref="ns2:Review_x0020_Request_x0020_Date" minOccurs="0"/>
                <xsd:element ref="ns2:Status"/>
                <xsd:element ref="ns2:Due_x0020_For_x0020_Review" minOccurs="0"/>
                <xsd:element ref="ns2:Published_x0020_Revision" minOccurs="0"/>
                <xsd:element ref="ns2:Publication_x0020_Date" minOccurs="0"/>
                <xsd:element ref="ns2:Last_x0020_Reviewed" minOccurs="0"/>
                <xsd:element ref="ns2:BPL_x0020_ID" minOccurs="0"/>
                <xsd:element ref="ns2:Contact_x0020_Name_x0020_Raw" minOccurs="0"/>
                <xsd:element ref="ns2:Department" minOccurs="0"/>
                <xsd:element ref="ns1:PublishingStartDate" minOccurs="0"/>
                <xsd:element ref="ns1:PublishingExpirationDate" minOccurs="0"/>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4373c-afdc-4524-96c7-fb853467ce1b" elementFormDefault="qualified">
    <xsd:import namespace="http://schemas.microsoft.com/office/2006/documentManagement/types"/>
    <xsd:import namespace="http://schemas.microsoft.com/office/infopath/2007/PartnerControls"/>
    <xsd:element name="Owner" ma:index="2" nillable="true" ma:displayName="Owner" ma:format="Dropdown" ma:indexed="true" ma:internalName="Owner">
      <xsd:simpleType>
        <xsd:restriction base="dms:Choice">
          <xsd:enumeration value="Admin"/>
          <xsd:enumeration value="BPL Management"/>
          <xsd:enumeration value="Business Acquisition"/>
          <xsd:enumeration value="Business Improvement"/>
          <xsd:enumeration value="Business Information Solutions"/>
          <xsd:enumeration value="Calibration"/>
          <xsd:enumeration value="Commercial"/>
          <xsd:enumeration value="EDGE"/>
          <xsd:enumeration value="Engineering CM"/>
          <xsd:enumeration value="Engineering General"/>
          <xsd:enumeration value="Engineering Hardware"/>
          <xsd:enumeration value="Engineering Software"/>
          <xsd:enumeration value="Engineering Support"/>
          <xsd:enumeration value="Engineering Systems"/>
          <xsd:enumeration value="Facilities"/>
          <xsd:enumeration value="Finance"/>
          <xsd:enumeration value="Human Resources"/>
          <xsd:enumeration value="Information Management"/>
          <xsd:enumeration value="Legal"/>
          <xsd:enumeration value="Manufacturing"/>
          <xsd:enumeration value="Operational Quality"/>
          <xsd:enumeration value="Performance Management"/>
          <xsd:enumeration value="Planning"/>
          <xsd:enumeration value="PM Governance and Development"/>
          <xsd:enumeration value="Product/System Safety"/>
          <xsd:enumeration value="Research and Development/Technology"/>
          <xsd:enumeration value="Risk Management"/>
          <xsd:enumeration value="Safety"/>
          <xsd:enumeration value="Security"/>
          <xsd:enumeration value="SHE"/>
          <xsd:enumeration value="Strategic Marketing &amp; Corporate Affairs"/>
          <xsd:enumeration value="Supply Chain Asset Management"/>
          <xsd:enumeration value="Supply Chain General"/>
          <xsd:enumeration value="Supply Chain Procurement"/>
          <xsd:enumeration value="Supply Chain Programme Facing"/>
          <xsd:enumeration value="Supply Chain Supply Support"/>
          <xsd:enumeration value="Supply Chain Warehousing &amp; Transport"/>
          <xsd:enumeration value="Trade Compliance - Export/Import"/>
          <xsd:enumeration value="Trade Compliance - Anti-Corruption"/>
          <xsd:enumeration value="Removed BPL Admin"/>
        </xsd:restriction>
      </xsd:simpleType>
    </xsd:element>
    <xsd:element name="Contact_x0020_Name" ma:index="3" nillable="true" ma:displayName="Contact Name" ma:description="Document author or person responsible" ma:list="UserInfo" ma:SharePointGroup="0" ma:internalName="Contact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PL_x0020_Type" ma:index="4" nillable="true" ma:displayName="BPL Type" ma:format="Dropdown" ma:indexed="true" ma:internalName="BPL_x0020_Type">
      <xsd:simpleType>
        <xsd:restriction base="dms:Choice">
          <xsd:enumeration value="Checklists"/>
          <xsd:enumeration value="Corporate FAP"/>
          <xsd:enumeration value="Corporate Guidance"/>
          <xsd:enumeration value="Corporate  Handbook"/>
          <xsd:enumeration value="Corporate Memo"/>
          <xsd:enumeration value="Corporate Policies"/>
          <xsd:enumeration value="Descriptors"/>
          <xsd:enumeration value="Forms"/>
          <xsd:enumeration value="Guidelines"/>
          <xsd:enumeration value="Maps"/>
          <xsd:enumeration value="Policies"/>
          <xsd:enumeration value="Practices"/>
          <xsd:enumeration value="Templates"/>
          <xsd:enumeration value="Andover"/>
          <xsd:enumeration value="Lists"/>
        </xsd:restriction>
      </xsd:simpleType>
    </xsd:element>
    <xsd:element name="Referenced_x0020_By" ma:index="5" nillable="true" ma:displayName="Referenced By" ma:description="References for associated document" ma:internalName="Referenced_x0020_By">
      <xsd:simpleType>
        <xsd:restriction base="dms:Note">
          <xsd:maxLength value="255"/>
        </xsd:restriction>
      </xsd:simpleType>
    </xsd:element>
    <xsd:element name="Comments" ma:index="6" nillable="true" ma:displayName="Comments" ma:internalName="Comments">
      <xsd:simpleType>
        <xsd:restriction base="dms:Note">
          <xsd:maxLength value="255"/>
        </xsd:restriction>
      </xsd:simpleType>
    </xsd:element>
    <xsd:element name="Review_x0020_Request_x0020_Date" ma:index="7" nillable="true" ma:displayName="Review Request Date" ma:internalName="Review_x0020_Request_x0020_Date">
      <xsd:simpleType>
        <xsd:restriction base="dms:Text">
          <xsd:maxLength value="255"/>
        </xsd:restriction>
      </xsd:simpleType>
    </xsd:element>
    <xsd:element name="Status" ma:index="8" ma:displayName="Status" ma:format="Dropdown" ma:internalName="Status" ma:readOnly="false">
      <xsd:simpleType>
        <xsd:restriction base="dms:Choice">
          <xsd:enumeration value="Department Controlled Document"/>
          <xsd:enumeration value="Number Assigned"/>
          <xsd:enumeration value="Published"/>
          <xsd:enumeration value="Removed"/>
          <xsd:enumeration value="Under Review"/>
        </xsd:restriction>
      </xsd:simpleType>
    </xsd:element>
    <xsd:element name="Due_x0020_For_x0020_Review" ma:index="9" nillable="true" ma:displayName="Due For Review" ma:internalName="Due_x0020_For_x0020_Review">
      <xsd:simpleType>
        <xsd:restriction base="dms:Text">
          <xsd:maxLength value="255"/>
        </xsd:restriction>
      </xsd:simpleType>
    </xsd:element>
    <xsd:element name="Published_x0020_Revision" ma:index="10" nillable="true" ma:displayName="Published Revision" ma:internalName="Published_x0020_Revision">
      <xsd:simpleType>
        <xsd:restriction base="dms:Text">
          <xsd:maxLength value="255"/>
        </xsd:restriction>
      </xsd:simpleType>
    </xsd:element>
    <xsd:element name="Publication_x0020_Date" ma:index="11" nillable="true" ma:displayName="Publication Date" ma:format="DateOnly" ma:internalName="Publication_x0020_Date">
      <xsd:simpleType>
        <xsd:restriction base="dms:DateTime"/>
      </xsd:simpleType>
    </xsd:element>
    <xsd:element name="Last_x0020_Reviewed" ma:index="12" nillable="true" ma:displayName="Last Reviewed" ma:internalName="Last_x0020_Reviewed">
      <xsd:simpleType>
        <xsd:restriction base="dms:Text">
          <xsd:maxLength value="255"/>
        </xsd:restriction>
      </xsd:simpleType>
    </xsd:element>
    <xsd:element name="BPL_x0020_ID" ma:index="13" nillable="true" ma:displayName="BPL ID" ma:internalName="BPL_x0020_ID">
      <xsd:simpleType>
        <xsd:restriction base="dms:Text">
          <xsd:maxLength value="255"/>
        </xsd:restriction>
      </xsd:simpleType>
    </xsd:element>
    <xsd:element name="Contact_x0020_Name_x0020_Raw" ma:index="14" nillable="true" ma:displayName="Contact Name Raw" ma:internalName="Contact_x0020_Name_x0020_Raw">
      <xsd:simpleType>
        <xsd:restriction base="dms:Text">
          <xsd:maxLength value="255"/>
        </xsd:restriction>
      </xsd:simpleType>
    </xsd:element>
    <xsd:element name="Department" ma:index="15" nillable="true" ma:displayName="Department" ma:description="Department or Departments" ma:internalName="Depart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15ee9-239b-47e1-b036-fd783925f048"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b115ee9-239b-47e1-b036-fd783925f048">DOCID-2-7890</_dlc_DocId>
    <_dlc_DocIdUrl xmlns="2b115ee9-239b-47e1-b036-fd783925f048">
      <Url>https://gdukportal/sites/bpl/_layouts/DocIdRedir.aspx?ID=DOCID-2-7890</Url>
      <Description>DOCID-2-7890</Description>
    </_dlc_DocIdUrl>
    <Due_x0020_For_x0020_Review xmlns="0d34373c-afdc-4524-96c7-fb853467ce1b">2019-Q2</Due_x0020_For_x0020_Review>
    <Contact_x0020_Name_x0020_Raw xmlns="0d34373c-afdc-4524-96c7-fb853467ce1b">Jonathan Fleming/Rebecca Richards/Emma Pearce</Contact_x0020_Name_x0020_Raw>
    <Owner xmlns="0d34373c-afdc-4524-96c7-fb853467ce1b">Supply Chain General</Owner>
    <Contact_x0020_Name xmlns="0d34373c-afdc-4524-96c7-fb853467ce1b">
      <UserInfo>
        <DisplayName>Jonathan Fleming</DisplayName>
        <AccountId>458</AccountId>
        <AccountType/>
      </UserInfo>
    </Contact_x0020_Name>
    <Published_x0020_Revision xmlns="0d34373c-afdc-4524-96c7-fb853467ce1b">014</Published_x0020_Revision>
    <Publication_x0020_Date xmlns="0d34373c-afdc-4524-96c7-fb853467ce1b">2016-04-17T23:00:00+00:00</Publication_x0020_Date>
    <Department xmlns="0d34373c-afdc-4524-96c7-fb853467ce1b">SCM_Gen</Department>
    <Review_x0020_Request_x0020_Date xmlns="0d34373c-afdc-4524-96c7-fb853467ce1b" xsi:nil="true"/>
    <BPL_x0020_ID xmlns="0d34373c-afdc-4524-96c7-fb853467ce1b">F00415</BPL_x0020_ID>
    <Last_x0020_Reviewed xmlns="0d34373c-afdc-4524-96c7-fb853467ce1b">Apr-16</Last_x0020_Reviewed>
    <PublishingExpirationDate xmlns="http://schemas.microsoft.com/sharepoint/v3" xsi:nil="true"/>
    <Comments xmlns="0d34373c-afdc-4524-96c7-fb853467ce1b">Changed Ownership from Commercial April 2016</Comments>
    <BPL_x0020_Type xmlns="0d34373c-afdc-4524-96c7-fb853467ce1b">Forms</BPL_x0020_Type>
    <PublishingStartDate xmlns="http://schemas.microsoft.com/sharepoint/v3" xsi:nil="true"/>
    <Status xmlns="0d34373c-afdc-4524-96c7-fb853467ce1b">Published</Status>
    <Referenced_x0020_By xmlns="0d34373c-afdc-4524-96c7-fb853467ce1b" xsi:nil="true"/>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EE695-04C6-4004-8995-14A6B8FE7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34373c-afdc-4524-96c7-fb853467ce1b"/>
    <ds:schemaRef ds:uri="2b115ee9-239b-47e1-b036-fd783925f0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3A112-5070-4D53-8346-15B579B4EEB5}">
  <ds:schemaRefs>
    <ds:schemaRef ds:uri="http://schemas.microsoft.com/sharepoint/v3"/>
    <ds:schemaRef ds:uri="http://schemas.microsoft.com/sharepoint/v4"/>
    <ds:schemaRef ds:uri="http://purl.org/dc/terms/"/>
    <ds:schemaRef ds:uri="http://schemas.openxmlformats.org/package/2006/metadata/core-properties"/>
    <ds:schemaRef ds:uri="2b115ee9-239b-47e1-b036-fd783925f048"/>
    <ds:schemaRef ds:uri="http://purl.org/dc/dcmitype/"/>
    <ds:schemaRef ds:uri="http://schemas.microsoft.com/office/infopath/2007/PartnerControls"/>
    <ds:schemaRef ds:uri="http://schemas.microsoft.com/office/2006/documentManagement/types"/>
    <ds:schemaRef ds:uri="http://schemas.microsoft.com/office/2006/metadata/properties"/>
    <ds:schemaRef ds:uri="0d34373c-afdc-4524-96c7-fb853467ce1b"/>
    <ds:schemaRef ds:uri="http://www.w3.org/XML/1998/namespace"/>
    <ds:schemaRef ds:uri="http://purl.org/dc/elements/1.1/"/>
  </ds:schemaRefs>
</ds:datastoreItem>
</file>

<file path=customXml/itemProps3.xml><?xml version="1.0" encoding="utf-8"?>
<ds:datastoreItem xmlns:ds="http://schemas.openxmlformats.org/officeDocument/2006/customXml" ds:itemID="{0C521AC5-D3C5-4859-AB86-21D2EA2FE5DF}">
  <ds:schemaRefs>
    <ds:schemaRef ds:uri="http://schemas.microsoft.com/sharepoint/events"/>
  </ds:schemaRefs>
</ds:datastoreItem>
</file>

<file path=customXml/itemProps4.xml><?xml version="1.0" encoding="utf-8"?>
<ds:datastoreItem xmlns:ds="http://schemas.openxmlformats.org/officeDocument/2006/customXml" ds:itemID="{32801EDA-C06B-4702-8C18-5D73B2C2DF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3 - Standard Purchase Order Terms and Conditions.dotx</Template>
  <TotalTime>0</TotalTime>
  <Pages>3</Pages>
  <Words>6509</Words>
  <Characters>37102</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GDUK Terms and Conditions of Purchase</vt:lpstr>
    </vt:vector>
  </TitlesOfParts>
  <Manager>jab</Manager>
  <Company>Teligent</Company>
  <LinksUpToDate>false</LinksUpToDate>
  <CharactersWithSpaces>43524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GDUK Terms and Conditions of Purchase</dc:title>
  <dc:creator>Matthew Davies</dc:creator>
  <dc:description>Final form Purchase Order and Terms and Conditions</dc:description>
  <cp:lastModifiedBy>Ben Fawce</cp:lastModifiedBy>
  <cp:revision>2</cp:revision>
  <cp:lastPrinted>2016-01-19T08:59:00Z</cp:lastPrinted>
  <dcterms:created xsi:type="dcterms:W3CDTF">2019-04-16T10:55:00Z</dcterms:created>
  <dcterms:modified xsi:type="dcterms:W3CDTF">2019-04-16T10:55:00Z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DocumentNumber">
    <vt:lpwstr>-1</vt:lpwstr>
  </property>
  <property fmtid="{D5CDD505-2E9C-101B-9397-08002B2CF9AE}" pid="7" name="CUS_DocIDsSeparator">
    <vt:lpwstr>_</vt:lpwstr>
  </property>
  <property fmtid="{D5CDD505-2E9C-101B-9397-08002B2CF9AE}" pid="8" name="CUS_DocIDbchkDate">
    <vt:lpwstr>0</vt:lpwstr>
  </property>
  <property fmtid="{D5CDD505-2E9C-101B-9397-08002B2CF9AE}" pid="9" name="CUS_DocIDbchkTime">
    <vt:lpwstr>0</vt:lpwstr>
  </property>
  <property fmtid="{D5CDD505-2E9C-101B-9397-08002B2CF9AE}" pid="10" name="CUS_DocIDiPage">
    <vt:lpwstr>0</vt:lpwstr>
  </property>
  <property fmtid="{D5CDD505-2E9C-101B-9397-08002B2CF9AE}" pid="11" name="CUS_DocIDOperation">
    <vt:lpwstr>EVERY PAGE</vt:lpwstr>
  </property>
  <property fmtid="{D5CDD505-2E9C-101B-9397-08002B2CF9AE}" pid="12" name="ContentTypeId">
    <vt:lpwstr>0x010100CD59A6499074A24C9666F6435DD30A71</vt:lpwstr>
  </property>
  <property fmtid="{D5CDD505-2E9C-101B-9397-08002B2CF9AE}" pid="13" name="_dlc_DocIdItemGuid">
    <vt:lpwstr>df5bac81-11f3-4fb7-95b3-8c8d1029f268</vt:lpwstr>
  </property>
</Properties>
</file>